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cs="华文中宋"/>
          <w:b/>
          <w:bCs/>
          <w:sz w:val="36"/>
          <w:szCs w:val="36"/>
        </w:rPr>
      </w:pPr>
      <w:r>
        <w:rPr>
          <w:rFonts w:hint="eastAsia" w:ascii="华文中宋" w:hAnsi="华文中宋" w:eastAsia="华文中宋" w:cs="华文中宋"/>
          <w:b/>
          <w:bCs/>
          <w:sz w:val="36"/>
          <w:szCs w:val="36"/>
        </w:rPr>
        <w:t>国家开放大学学士学位申请材料注意事项</w:t>
      </w:r>
    </w:p>
    <w:p>
      <w:pPr>
        <w:spacing w:after="312" w:afterLines="100" w:line="540" w:lineRule="exact"/>
        <w:jc w:val="center"/>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（适用于2024年春季学期）</w:t>
      </w:r>
    </w:p>
    <w:p>
      <w:pPr>
        <w:spacing w:line="520" w:lineRule="exact"/>
        <w:ind w:left="600"/>
        <w:rPr>
          <w:rFonts w:ascii="黑体" w:hAnsi="黑体" w:eastAsia="黑体" w:cs="黑体"/>
          <w:snapToGrid w:val="0"/>
          <w:kern w:val="0"/>
          <w:sz w:val="30"/>
          <w:szCs w:val="30"/>
        </w:rPr>
      </w:pPr>
      <w:r>
        <w:rPr>
          <w:rFonts w:hint="eastAsia" w:ascii="黑体" w:hAnsi="黑体" w:eastAsia="黑体" w:cs="黑体"/>
          <w:snapToGrid w:val="0"/>
          <w:kern w:val="0"/>
          <w:sz w:val="30"/>
          <w:szCs w:val="30"/>
        </w:rPr>
        <w:t>一、特殊说明</w:t>
      </w:r>
    </w:p>
    <w:p>
      <w:pPr>
        <w:widowControl/>
        <w:spacing w:line="560" w:lineRule="exact"/>
        <w:ind w:firstLine="600" w:firstLineChars="200"/>
        <w:jc w:val="left"/>
        <w:rPr>
          <w:rFonts w:ascii="仿宋_GB2312" w:hAnsi="黑体" w:eastAsia="仿宋_GB2312" w:cs="黑体"/>
          <w:snapToGrid w:val="0"/>
          <w:kern w:val="0"/>
          <w:sz w:val="30"/>
          <w:szCs w:val="30"/>
        </w:rPr>
      </w:pPr>
      <w:r>
        <w:rPr>
          <w:rFonts w:hint="eastAsia" w:ascii="仿宋_GB2312" w:hAnsi="黑体" w:eastAsia="仿宋_GB2312" w:cs="黑体"/>
          <w:snapToGrid w:val="0"/>
          <w:kern w:val="0"/>
          <w:sz w:val="30"/>
          <w:szCs w:val="30"/>
        </w:rPr>
        <w:t>学位论文纸质版、电子版不得保留“</w:t>
      </w:r>
      <w:r>
        <w:rPr>
          <w:rFonts w:ascii="仿宋_GB2312" w:hAnsi="黑体" w:eastAsia="仿宋_GB2312" w:cs="黑体"/>
          <w:snapToGrid w:val="0"/>
          <w:kern w:val="0"/>
          <w:sz w:val="30"/>
          <w:szCs w:val="30"/>
        </w:rPr>
        <w:t>附件</w:t>
      </w:r>
      <w:r>
        <w:rPr>
          <w:rFonts w:hint="eastAsia" w:ascii="仿宋_GB2312" w:hAnsi="黑体" w:eastAsia="仿宋_GB2312" w:cs="黑体"/>
          <w:snapToGrid w:val="0"/>
          <w:kern w:val="0"/>
          <w:sz w:val="30"/>
          <w:szCs w:val="30"/>
        </w:rPr>
        <w:t>4国家开放大学学士学位论文排版装订样式”字样。</w:t>
      </w:r>
    </w:p>
    <w:p>
      <w:pPr>
        <w:widowControl/>
        <w:spacing w:line="560" w:lineRule="exact"/>
        <w:ind w:firstLine="600" w:firstLineChars="200"/>
        <w:jc w:val="left"/>
        <w:rPr>
          <w:rFonts w:ascii="仿宋_GB2312" w:hAnsi="黑体" w:eastAsia="仿宋_GB2312" w:cs="黑体"/>
          <w:snapToGrid w:val="0"/>
          <w:kern w:val="0"/>
          <w:sz w:val="30"/>
          <w:szCs w:val="30"/>
        </w:rPr>
      </w:pPr>
      <w:r>
        <w:rPr>
          <w:rFonts w:hint="eastAsia" w:ascii="仿宋_GB2312" w:hAnsi="黑体" w:eastAsia="仿宋_GB2312" w:cs="黑体"/>
          <w:snapToGrid w:val="0"/>
          <w:kern w:val="0"/>
          <w:sz w:val="30"/>
          <w:szCs w:val="30"/>
        </w:rPr>
        <w:t>从“摘要”页开始编辑页码，摘要页用</w:t>
      </w:r>
      <w:r>
        <w:rPr>
          <w:rFonts w:ascii="仿宋_GB2312" w:hAnsi="黑体" w:eastAsia="仿宋_GB2312" w:cs="黑体"/>
          <w:snapToGrid w:val="0"/>
          <w:kern w:val="0"/>
          <w:sz w:val="30"/>
          <w:szCs w:val="30"/>
        </w:rPr>
        <w:t>罗马数字</w:t>
      </w:r>
      <w:r>
        <w:rPr>
          <w:rFonts w:hint="eastAsia" w:ascii="仿宋_GB2312" w:hAnsi="黑体" w:eastAsia="仿宋_GB2312" w:cs="黑体"/>
          <w:snapToGrid w:val="0"/>
          <w:kern w:val="0"/>
          <w:sz w:val="30"/>
          <w:szCs w:val="30"/>
        </w:rPr>
        <w:t>（Ⅰ、Ⅱ）</w:t>
      </w:r>
      <w:r>
        <w:rPr>
          <w:rFonts w:ascii="仿宋_GB2312" w:hAnsi="黑体" w:eastAsia="仿宋_GB2312" w:cs="黑体"/>
          <w:snapToGrid w:val="0"/>
          <w:kern w:val="0"/>
          <w:sz w:val="30"/>
          <w:szCs w:val="30"/>
        </w:rPr>
        <w:t>进行页码标注</w:t>
      </w:r>
      <w:r>
        <w:rPr>
          <w:rFonts w:hint="eastAsia" w:ascii="仿宋_GB2312" w:hAnsi="黑体" w:eastAsia="仿宋_GB2312" w:cs="黑体"/>
          <w:snapToGrid w:val="0"/>
          <w:kern w:val="0"/>
          <w:sz w:val="30"/>
          <w:szCs w:val="30"/>
        </w:rPr>
        <w:t>，</w:t>
      </w:r>
      <w:r>
        <w:rPr>
          <w:rFonts w:ascii="仿宋_GB2312" w:hAnsi="黑体" w:eastAsia="仿宋_GB2312" w:cs="黑体"/>
          <w:snapToGrid w:val="0"/>
          <w:kern w:val="0"/>
          <w:sz w:val="30"/>
          <w:szCs w:val="30"/>
        </w:rPr>
        <w:t>正文部分页码采用阿拉伯数字进行连续标注</w:t>
      </w:r>
      <w:r>
        <w:rPr>
          <w:rFonts w:hint="eastAsia" w:ascii="仿宋_GB2312" w:hAnsi="黑体" w:eastAsia="仿宋_GB2312" w:cs="黑体"/>
          <w:snapToGrid w:val="0"/>
          <w:kern w:val="0"/>
          <w:sz w:val="30"/>
          <w:szCs w:val="30"/>
        </w:rPr>
        <w:t>。</w:t>
      </w:r>
    </w:p>
    <w:p>
      <w:pPr>
        <w:spacing w:line="520" w:lineRule="exact"/>
        <w:ind w:left="600"/>
        <w:rPr>
          <w:rFonts w:ascii="黑体" w:hAnsi="黑体" w:eastAsia="黑体" w:cs="黑体"/>
          <w:snapToGrid w:val="0"/>
          <w:kern w:val="0"/>
          <w:sz w:val="30"/>
          <w:szCs w:val="30"/>
        </w:rPr>
      </w:pPr>
      <w:r>
        <w:rPr>
          <w:rFonts w:hint="eastAsia" w:ascii="黑体" w:hAnsi="黑体" w:eastAsia="黑体" w:cs="黑体"/>
          <w:snapToGrid w:val="0"/>
          <w:kern w:val="0"/>
          <w:sz w:val="30"/>
          <w:szCs w:val="30"/>
        </w:rPr>
        <w:t>二、纸质版学位申请材料</w:t>
      </w:r>
    </w:p>
    <w:p>
      <w:pPr>
        <w:spacing w:line="520" w:lineRule="exact"/>
        <w:ind w:firstLine="600" w:firstLineChars="200"/>
        <w:rPr>
          <w:rFonts w:ascii="仿宋_GB2312" w:hAnsi="Times New Roman" w:eastAsia="仿宋_GB2312" w:cs="Times New Roman"/>
          <w:snapToGrid w:val="0"/>
          <w:color w:val="000000" w:themeColor="text1"/>
          <w:kern w:val="0"/>
          <w:sz w:val="30"/>
          <w:szCs w:val="30"/>
          <w14:textFill>
            <w14:solidFill>
              <w14:schemeClr w14:val="tx1"/>
            </w14:solidFill>
          </w14:textFill>
        </w:rPr>
      </w:pPr>
      <w:r>
        <w:rPr>
          <w:rFonts w:hint="eastAsia" w:ascii="仿宋_GB2312" w:hAnsi="黑体" w:eastAsia="仿宋_GB2312" w:cs="黑体"/>
          <w:snapToGrid w:val="0"/>
          <w:kern w:val="0"/>
          <w:sz w:val="30"/>
          <w:szCs w:val="30"/>
        </w:rPr>
        <w:t>文件摆放顺序：</w:t>
      </w:r>
      <w:r>
        <w:rPr>
          <w:rFonts w:hint="eastAsia" w:ascii="仿宋_GB2312" w:hAnsi="Times New Roman" w:eastAsia="仿宋_GB2312" w:cs="Times New Roman"/>
          <w:snapToGrid w:val="0"/>
          <w:color w:val="000000" w:themeColor="text1"/>
          <w:kern w:val="0"/>
          <w:sz w:val="30"/>
          <w:szCs w:val="30"/>
          <w14:textFill>
            <w14:solidFill>
              <w14:schemeClr w14:val="tx1"/>
            </w14:solidFill>
          </w14:textFill>
        </w:rPr>
        <w:t>学士学位申请情况说明——专业A汇总表——学生a</w:t>
      </w:r>
      <w:r>
        <w:rPr>
          <w:rFonts w:hint="eastAsia" w:ascii="仿宋_GB2312" w:hAnsi="Times New Roman" w:eastAsia="仿宋_GB2312" w:cs="Times New Roman"/>
          <w:snapToGrid w:val="0"/>
          <w:color w:val="FF0000"/>
          <w:kern w:val="0"/>
          <w:sz w:val="30"/>
          <w:szCs w:val="30"/>
        </w:rPr>
        <w:t>申请表、评审表、论文</w:t>
      </w:r>
      <w:r>
        <w:rPr>
          <w:rFonts w:hint="eastAsia" w:ascii="仿宋_GB2312" w:hAnsi="Times New Roman" w:eastAsia="仿宋_GB2312" w:cs="Times New Roman"/>
          <w:snapToGrid w:val="0"/>
          <w:color w:val="000000" w:themeColor="text1"/>
          <w:kern w:val="0"/>
          <w:sz w:val="30"/>
          <w:szCs w:val="30"/>
          <w14:textFill>
            <w14:solidFill>
              <w14:schemeClr w14:val="tx1"/>
            </w14:solidFill>
          </w14:textFill>
        </w:rPr>
        <w:t>——学生b申请表、评审表、论文……——专业B汇总表……</w:t>
      </w:r>
    </w:p>
    <w:p>
      <w:pPr>
        <w:spacing w:line="520" w:lineRule="exact"/>
        <w:ind w:firstLine="600" w:firstLineChars="200"/>
        <w:rPr>
          <w:rFonts w:ascii="仿宋_GB2312" w:hAnsi="黑体" w:eastAsia="仿宋_GB2312" w:cs="黑体"/>
          <w:snapToGrid w:val="0"/>
          <w:kern w:val="0"/>
          <w:sz w:val="30"/>
          <w:szCs w:val="30"/>
        </w:rPr>
      </w:pPr>
      <w:r>
        <w:rPr>
          <w:rFonts w:hint="eastAsia" w:ascii="仿宋_GB2312" w:hAnsi="Times New Roman" w:eastAsia="仿宋_GB2312" w:cs="Times New Roman"/>
          <w:snapToGrid w:val="0"/>
          <w:color w:val="000000" w:themeColor="text1"/>
          <w:kern w:val="0"/>
          <w:sz w:val="30"/>
          <w:szCs w:val="30"/>
          <w14:textFill>
            <w14:solidFill>
              <w14:schemeClr w14:val="tx1"/>
            </w14:solidFill>
          </w14:textFill>
        </w:rPr>
        <w:t>每个学生的材料请用曲别针/</w:t>
      </w:r>
      <w:bookmarkStart w:id="0" w:name="_GoBack"/>
      <w:bookmarkEnd w:id="0"/>
      <w:r>
        <w:rPr>
          <w:rFonts w:hint="eastAsia" w:ascii="仿宋_GB2312" w:hAnsi="Times New Roman" w:eastAsia="仿宋_GB2312" w:cs="Times New Roman"/>
          <w:snapToGrid w:val="0"/>
          <w:color w:val="000000" w:themeColor="text1"/>
          <w:kern w:val="0"/>
          <w:sz w:val="30"/>
          <w:szCs w:val="30"/>
          <w14:textFill>
            <w14:solidFill>
              <w14:schemeClr w14:val="tx1"/>
            </w14:solidFill>
          </w14:textFill>
        </w:rPr>
        <w:t>燕尾夹分别夹住，但请不要每个学生一个文件袋。</w:t>
      </w:r>
    </w:p>
    <w:p>
      <w:pPr>
        <w:spacing w:line="520" w:lineRule="exact"/>
        <w:ind w:firstLine="602" w:firstLineChars="200"/>
        <w:rPr>
          <w:rFonts w:ascii="Times New Roman" w:hAnsi="Times New Roman" w:eastAsia="仿宋_GB2312" w:cs="Times New Roman"/>
          <w:b/>
          <w:snapToGrid w:val="0"/>
          <w:color w:val="000000" w:themeColor="text1"/>
          <w:kern w:val="0"/>
          <w:sz w:val="30"/>
          <w:szCs w:val="30"/>
          <w14:textFill>
            <w14:solidFill>
              <w14:schemeClr w14:val="tx1"/>
            </w14:solidFill>
          </w14:textFill>
        </w:rPr>
      </w:pPr>
      <w:r>
        <w:rPr>
          <w:rFonts w:hint="eastAsia" w:ascii="Times New Roman" w:hAnsi="Times New Roman" w:eastAsia="仿宋_GB2312" w:cs="Times New Roman"/>
          <w:b/>
          <w:snapToGrid w:val="0"/>
          <w:color w:val="000000" w:themeColor="text1"/>
          <w:kern w:val="0"/>
          <w:sz w:val="30"/>
          <w:szCs w:val="30"/>
          <w14:textFill>
            <w14:solidFill>
              <w14:schemeClr w14:val="tx1"/>
            </w14:solidFill>
          </w14:textFill>
        </w:rPr>
        <w:t>1.学士学位申请情况说明（一份）</w:t>
      </w:r>
    </w:p>
    <w:p>
      <w:pPr>
        <w:spacing w:line="520" w:lineRule="exact"/>
        <w:ind w:firstLine="602" w:firstLineChars="200"/>
        <w:rPr>
          <w:rFonts w:ascii="Times New Roman" w:hAnsi="Times New Roman" w:eastAsia="仿宋_GB2312" w:cs="Times New Roman"/>
          <w:b/>
          <w:snapToGrid w:val="0"/>
          <w:kern w:val="0"/>
          <w:sz w:val="30"/>
          <w:szCs w:val="30"/>
        </w:rPr>
      </w:pPr>
      <w:r>
        <w:rPr>
          <w:rFonts w:hint="eastAsia" w:ascii="Times New Roman" w:hAnsi="Times New Roman" w:eastAsia="仿宋_GB2312" w:cs="Times New Roman"/>
          <w:b/>
          <w:snapToGrid w:val="0"/>
          <w:kern w:val="0"/>
          <w:sz w:val="30"/>
          <w:szCs w:val="30"/>
        </w:rPr>
        <w:t>2.国家开放大学学士学位申请信息汇总表（每个专业1份）</w:t>
      </w:r>
    </w:p>
    <w:p>
      <w:pPr>
        <w:spacing w:line="520" w:lineRule="exact"/>
        <w:ind w:firstLine="600" w:firstLineChars="200"/>
        <w:rPr>
          <w:rFonts w:ascii="Times New Roman" w:hAnsi="Times New Roman" w:eastAsia="仿宋_GB2312" w:cs="Times New Roman"/>
          <w:snapToGrid w:val="0"/>
          <w:kern w:val="0"/>
          <w:sz w:val="30"/>
          <w:szCs w:val="30"/>
        </w:rPr>
      </w:pPr>
      <w:r>
        <w:rPr>
          <w:rFonts w:hint="eastAsia" w:ascii="Times New Roman" w:hAnsi="Times New Roman" w:eastAsia="仿宋_GB2312" w:cs="Times New Roman"/>
          <w:snapToGrid w:val="0"/>
          <w:kern w:val="0"/>
          <w:sz w:val="30"/>
          <w:szCs w:val="30"/>
        </w:rPr>
        <w:t>（1）</w:t>
      </w:r>
      <w:r>
        <w:rPr>
          <w:rFonts w:hint="eastAsia" w:ascii="Times New Roman" w:hAnsi="Times New Roman" w:eastAsia="仿宋_GB2312" w:cs="Times New Roman"/>
          <w:snapToGrid w:val="0"/>
          <w:color w:val="FF0000"/>
          <w:kern w:val="0"/>
          <w:sz w:val="30"/>
          <w:szCs w:val="30"/>
        </w:rPr>
        <w:t>汇总表按专业分别报送</w:t>
      </w:r>
      <w:r>
        <w:rPr>
          <w:rFonts w:hint="eastAsia" w:ascii="Times New Roman" w:hAnsi="Times New Roman" w:eastAsia="仿宋_GB2312" w:cs="Times New Roman"/>
          <w:snapToGrid w:val="0"/>
          <w:kern w:val="0"/>
          <w:sz w:val="30"/>
          <w:szCs w:val="30"/>
        </w:rPr>
        <w:t>，</w:t>
      </w:r>
      <w:r>
        <w:rPr>
          <w:rFonts w:hint="eastAsia" w:ascii="Times New Roman" w:hAnsi="Times New Roman" w:eastAsia="仿宋_GB2312" w:cs="Times New Roman"/>
          <w:snapToGrid w:val="0"/>
          <w:color w:val="FF0000"/>
          <w:kern w:val="0"/>
          <w:sz w:val="30"/>
          <w:szCs w:val="30"/>
        </w:rPr>
        <w:t>一个专业（含不同方向）对应一份汇总表</w:t>
      </w:r>
      <w:r>
        <w:rPr>
          <w:rFonts w:hint="eastAsia" w:ascii="Times New Roman" w:hAnsi="Times New Roman" w:eastAsia="仿宋_GB2312" w:cs="Times New Roman"/>
          <w:snapToGrid w:val="0"/>
          <w:kern w:val="0"/>
          <w:sz w:val="30"/>
          <w:szCs w:val="30"/>
        </w:rPr>
        <w:t>，只有公共事业管理（教育管理）、公共事业管理（卫生事业管理）按两个专业分开报送。</w:t>
      </w:r>
    </w:p>
    <w:p>
      <w:pPr>
        <w:spacing w:line="520" w:lineRule="exact"/>
        <w:ind w:firstLine="600" w:firstLineChars="200"/>
        <w:rPr>
          <w:rFonts w:hint="eastAsia" w:ascii="Times New Roman" w:hAnsi="Times New Roman" w:eastAsia="仿宋_GB2312" w:cs="Times New Roman"/>
          <w:snapToGrid w:val="0"/>
          <w:kern w:val="0"/>
          <w:sz w:val="30"/>
          <w:szCs w:val="30"/>
          <w:lang w:eastAsia="zh-CN"/>
        </w:rPr>
      </w:pPr>
      <w:r>
        <w:rPr>
          <w:rFonts w:hint="eastAsia" w:ascii="Times New Roman" w:hAnsi="Times New Roman" w:eastAsia="仿宋_GB2312" w:cs="Times New Roman"/>
          <w:snapToGrid w:val="0"/>
          <w:kern w:val="0"/>
          <w:sz w:val="30"/>
          <w:szCs w:val="30"/>
        </w:rPr>
        <w:t>（2）汇总表信息填写完整、准确，表中学生信息与实际学生申请信息、所提交学生申请材料一致。</w:t>
      </w:r>
    </w:p>
    <w:p>
      <w:pPr>
        <w:spacing w:line="520" w:lineRule="exact"/>
        <w:ind w:firstLine="600" w:firstLineChars="200"/>
        <w:rPr>
          <w:rFonts w:ascii="Times New Roman" w:hAnsi="Times New Roman" w:eastAsia="仿宋_GB2312" w:cs="Times New Roman"/>
          <w:snapToGrid w:val="0"/>
          <w:kern w:val="0"/>
          <w:sz w:val="30"/>
          <w:szCs w:val="30"/>
        </w:rPr>
      </w:pPr>
      <w:r>
        <w:rPr>
          <w:rFonts w:hint="eastAsia" w:ascii="Times New Roman" w:hAnsi="Times New Roman" w:eastAsia="仿宋_GB2312" w:cs="Times New Roman"/>
          <w:snapToGrid w:val="0"/>
          <w:kern w:val="0"/>
          <w:sz w:val="30"/>
          <w:szCs w:val="30"/>
        </w:rPr>
        <w:t>（3）表格下方须填写联系人、联系电话，部门负责人签名。</w:t>
      </w:r>
    </w:p>
    <w:p>
      <w:pPr>
        <w:spacing w:line="520" w:lineRule="exact"/>
        <w:ind w:firstLine="602" w:firstLineChars="200"/>
        <w:rPr>
          <w:rFonts w:ascii="Times New Roman" w:hAnsi="Times New Roman" w:eastAsia="仿宋_GB2312" w:cs="Times New Roman"/>
          <w:b/>
          <w:snapToGrid w:val="0"/>
          <w:kern w:val="0"/>
          <w:sz w:val="30"/>
          <w:szCs w:val="30"/>
        </w:rPr>
      </w:pPr>
      <w:r>
        <w:rPr>
          <w:rFonts w:hint="eastAsia" w:ascii="Times New Roman" w:hAnsi="Times New Roman" w:eastAsia="仿宋_GB2312" w:cs="Times New Roman"/>
          <w:b/>
          <w:snapToGrid w:val="0"/>
          <w:kern w:val="0"/>
          <w:sz w:val="30"/>
          <w:szCs w:val="30"/>
        </w:rPr>
        <w:t>3.国家开放大学学士学位申请表（每个学生2份）</w:t>
      </w:r>
    </w:p>
    <w:p>
      <w:pPr>
        <w:spacing w:line="520" w:lineRule="exact"/>
        <w:ind w:firstLine="600" w:firstLineChars="200"/>
        <w:rPr>
          <w:rFonts w:ascii="Times New Roman" w:hAnsi="Times New Roman" w:eastAsia="仿宋_GB2312" w:cs="Times New Roman"/>
          <w:snapToGrid w:val="0"/>
          <w:kern w:val="0"/>
          <w:sz w:val="30"/>
          <w:szCs w:val="30"/>
        </w:rPr>
      </w:pPr>
      <w:r>
        <w:rPr>
          <w:rFonts w:hint="eastAsia" w:ascii="Times New Roman" w:hAnsi="Times New Roman" w:eastAsia="仿宋_GB2312" w:cs="Times New Roman"/>
          <w:snapToGrid w:val="0"/>
          <w:kern w:val="0"/>
          <w:sz w:val="30"/>
          <w:szCs w:val="30"/>
        </w:rPr>
        <w:t>（1）照片要求：学生本人近期正面免冠彩色蓝底1寸证件照，人像清晰、神态自然，无明显畸变、不得过分修图或美颜。照片粘贴在表上，非电子版插入表中彩色打印。</w:t>
      </w:r>
    </w:p>
    <w:p>
      <w:pPr>
        <w:spacing w:line="520" w:lineRule="exact"/>
        <w:ind w:firstLine="600" w:firstLineChars="200"/>
        <w:rPr>
          <w:rFonts w:ascii="Times New Roman" w:hAnsi="Times New Roman" w:eastAsia="仿宋_GB2312" w:cs="Times New Roman"/>
          <w:snapToGrid w:val="0"/>
          <w:kern w:val="0"/>
          <w:sz w:val="30"/>
          <w:szCs w:val="30"/>
        </w:rPr>
      </w:pPr>
      <w:r>
        <w:rPr>
          <w:rFonts w:hint="eastAsia" w:ascii="Times New Roman" w:hAnsi="Times New Roman" w:eastAsia="仿宋_GB2312" w:cs="Times New Roman"/>
          <w:snapToGrid w:val="0"/>
          <w:kern w:val="0"/>
          <w:sz w:val="30"/>
          <w:szCs w:val="30"/>
        </w:rPr>
        <w:t>（2）表格信息填写完整、准确，“个人申请”栏须学生本人亲笔签名，不可空白、打印姓名或代签。</w:t>
      </w:r>
    </w:p>
    <w:p>
      <w:pPr>
        <w:spacing w:line="520" w:lineRule="exact"/>
        <w:ind w:firstLine="600" w:firstLineChars="200"/>
        <w:rPr>
          <w:rFonts w:ascii="Times New Roman" w:hAnsi="Times New Roman" w:eastAsia="仿宋_GB2312" w:cs="Times New Roman"/>
          <w:snapToGrid w:val="0"/>
          <w:kern w:val="0"/>
          <w:sz w:val="30"/>
          <w:szCs w:val="30"/>
        </w:rPr>
      </w:pPr>
      <w:r>
        <w:rPr>
          <w:rFonts w:hint="eastAsia" w:ascii="Times New Roman" w:hAnsi="Times New Roman" w:eastAsia="仿宋_GB2312" w:cs="Times New Roman"/>
          <w:snapToGrid w:val="0"/>
          <w:kern w:val="0"/>
          <w:sz w:val="30"/>
          <w:szCs w:val="30"/>
        </w:rPr>
        <w:t>（3）“学习中心意见”栏、“分部学位审核委员会意见”栏须加盖相应公章，不得在“学位评定分委员会意见”栏、“学位评定委员会意见”栏填写任何内容或时间。</w:t>
      </w:r>
    </w:p>
    <w:p>
      <w:pPr>
        <w:spacing w:line="520" w:lineRule="exact"/>
        <w:ind w:firstLine="602" w:firstLineChars="200"/>
        <w:rPr>
          <w:rFonts w:ascii="Times New Roman" w:hAnsi="Times New Roman" w:eastAsia="仿宋_GB2312" w:cs="Times New Roman"/>
          <w:b/>
          <w:snapToGrid w:val="0"/>
          <w:kern w:val="0"/>
          <w:sz w:val="30"/>
          <w:szCs w:val="30"/>
        </w:rPr>
      </w:pPr>
      <w:r>
        <w:rPr>
          <w:rFonts w:hint="eastAsia" w:ascii="Times New Roman" w:hAnsi="Times New Roman" w:eastAsia="仿宋_GB2312" w:cs="Times New Roman"/>
          <w:b/>
          <w:snapToGrid w:val="0"/>
          <w:color w:val="000000" w:themeColor="text1"/>
          <w:kern w:val="0"/>
          <w:sz w:val="30"/>
          <w:szCs w:val="30"/>
          <w14:textFill>
            <w14:solidFill>
              <w14:schemeClr w14:val="tx1"/>
            </w14:solidFill>
          </w14:textFill>
        </w:rPr>
        <w:t>4.国家开放大学学士学位论文评审表</w:t>
      </w:r>
      <w:r>
        <w:rPr>
          <w:rFonts w:hint="eastAsia" w:ascii="Times New Roman" w:hAnsi="Times New Roman" w:eastAsia="仿宋_GB2312" w:cs="Times New Roman"/>
          <w:b/>
          <w:snapToGrid w:val="0"/>
          <w:kern w:val="0"/>
          <w:sz w:val="30"/>
          <w:szCs w:val="30"/>
        </w:rPr>
        <w:t>（每个学生1份）</w:t>
      </w:r>
    </w:p>
    <w:p>
      <w:pPr>
        <w:spacing w:line="520" w:lineRule="exact"/>
        <w:ind w:firstLine="600" w:firstLineChars="200"/>
        <w:rPr>
          <w:rFonts w:ascii="Times New Roman" w:hAnsi="Times New Roman" w:eastAsia="仿宋_GB2312" w:cs="Times New Roman"/>
          <w:snapToGrid w:val="0"/>
          <w:kern w:val="0"/>
          <w:sz w:val="30"/>
          <w:szCs w:val="30"/>
        </w:rPr>
      </w:pPr>
      <w:r>
        <w:rPr>
          <w:rFonts w:hint="eastAsia" w:ascii="Times New Roman" w:hAnsi="Times New Roman" w:eastAsia="仿宋_GB2312" w:cs="Times New Roman"/>
          <w:snapToGrid w:val="0"/>
          <w:kern w:val="0"/>
          <w:sz w:val="30"/>
          <w:szCs w:val="30"/>
        </w:rPr>
        <w:t>（1）评审表封面、内页齐全，不可缺页。</w:t>
      </w:r>
    </w:p>
    <w:p>
      <w:pPr>
        <w:spacing w:line="520" w:lineRule="exact"/>
        <w:ind w:firstLine="600" w:firstLineChars="200"/>
        <w:rPr>
          <w:rFonts w:ascii="Times New Roman" w:hAnsi="Times New Roman" w:eastAsia="仿宋_GB2312" w:cs="Times New Roman"/>
          <w:snapToGrid w:val="0"/>
          <w:kern w:val="0"/>
          <w:sz w:val="30"/>
          <w:szCs w:val="30"/>
        </w:rPr>
      </w:pPr>
      <w:r>
        <w:rPr>
          <w:rFonts w:hint="eastAsia" w:ascii="Times New Roman" w:hAnsi="Times New Roman" w:eastAsia="仿宋_GB2312" w:cs="Times New Roman"/>
          <w:snapToGrid w:val="0"/>
          <w:kern w:val="0"/>
          <w:sz w:val="30"/>
          <w:szCs w:val="30"/>
        </w:rPr>
        <w:t>（2）表格各栏内容填写完整，“学位论文简介”“论文指导过程”“答辩记录”等栏目不可空白。</w:t>
      </w:r>
    </w:p>
    <w:p>
      <w:pPr>
        <w:spacing w:line="520" w:lineRule="exact"/>
        <w:ind w:firstLine="600" w:firstLineChars="200"/>
        <w:rPr>
          <w:rFonts w:ascii="Times New Roman" w:hAnsi="Times New Roman" w:eastAsia="仿宋_GB2312" w:cs="Times New Roman"/>
          <w:snapToGrid w:val="0"/>
          <w:kern w:val="0"/>
          <w:sz w:val="30"/>
          <w:szCs w:val="30"/>
        </w:rPr>
      </w:pPr>
      <w:r>
        <w:rPr>
          <w:rFonts w:hint="eastAsia" w:ascii="Times New Roman" w:hAnsi="Times New Roman" w:eastAsia="仿宋_GB2312" w:cs="Times New Roman"/>
          <w:snapToGrid w:val="0"/>
          <w:kern w:val="0"/>
          <w:sz w:val="30"/>
          <w:szCs w:val="30"/>
        </w:rPr>
        <w:t>（3）学生签名处须学生本人亲笔签名，</w:t>
      </w:r>
      <w:r>
        <w:rPr>
          <w:rFonts w:hint="eastAsia" w:ascii="Times New Roman" w:hAnsi="Times New Roman" w:eastAsia="仿宋_GB2312" w:cs="Times New Roman"/>
          <w:snapToGrid w:val="0"/>
          <w:color w:val="FF0000"/>
          <w:kern w:val="0"/>
          <w:sz w:val="30"/>
          <w:szCs w:val="30"/>
        </w:rPr>
        <w:t>指导教师、答辩主持人签名处可亲笔签名或盖名章，不可空白、打印姓名或代签</w:t>
      </w:r>
      <w:r>
        <w:rPr>
          <w:rFonts w:hint="eastAsia" w:ascii="Times New Roman" w:hAnsi="Times New Roman" w:eastAsia="仿宋_GB2312" w:cs="Times New Roman"/>
          <w:snapToGrid w:val="0"/>
          <w:kern w:val="0"/>
          <w:sz w:val="30"/>
          <w:szCs w:val="30"/>
        </w:rPr>
        <w:t>。亲笔签名要保证字迹工整清晰，不可潦草难辨。</w:t>
      </w:r>
    </w:p>
    <w:p>
      <w:pPr>
        <w:spacing w:line="520" w:lineRule="exact"/>
        <w:ind w:firstLine="600" w:firstLineChars="200"/>
        <w:rPr>
          <w:rFonts w:ascii="Times New Roman" w:hAnsi="Times New Roman" w:eastAsia="仿宋_GB2312" w:cs="Times New Roman"/>
          <w:snapToGrid w:val="0"/>
          <w:kern w:val="0"/>
          <w:sz w:val="30"/>
          <w:szCs w:val="30"/>
        </w:rPr>
      </w:pPr>
      <w:r>
        <w:rPr>
          <w:rFonts w:hint="eastAsia" w:ascii="Times New Roman" w:hAnsi="Times New Roman" w:eastAsia="仿宋_GB2312" w:cs="Times New Roman"/>
          <w:snapToGrid w:val="0"/>
          <w:kern w:val="0"/>
          <w:sz w:val="30"/>
          <w:szCs w:val="30"/>
        </w:rPr>
        <w:t>（4）</w:t>
      </w:r>
      <w:r>
        <w:rPr>
          <w:rFonts w:hint="eastAsia" w:ascii="Times New Roman" w:hAnsi="Times New Roman" w:eastAsia="仿宋_GB2312" w:cs="Times New Roman"/>
          <w:snapToGrid w:val="0"/>
          <w:color w:val="FF0000"/>
          <w:kern w:val="0"/>
          <w:sz w:val="30"/>
          <w:szCs w:val="30"/>
        </w:rPr>
        <w:t>答辩小组成员须为3人及以上的单数</w:t>
      </w:r>
      <w:r>
        <w:rPr>
          <w:rFonts w:hint="eastAsia" w:ascii="Times New Roman" w:hAnsi="Times New Roman" w:eastAsia="仿宋_GB2312" w:cs="Times New Roman"/>
          <w:snapToGrid w:val="0"/>
          <w:kern w:val="0"/>
          <w:sz w:val="30"/>
          <w:szCs w:val="30"/>
        </w:rPr>
        <w:t>。小组成员包括：答辩主持人1名，答辩教师若干名，副高级及以上专业技术职称者不少于2人。答辩秘书不属于答辩小组成员。</w:t>
      </w:r>
    </w:p>
    <w:p>
      <w:pPr>
        <w:spacing w:line="520" w:lineRule="exact"/>
        <w:ind w:firstLine="600" w:firstLineChars="200"/>
        <w:rPr>
          <w:rFonts w:ascii="Times New Roman" w:hAnsi="Times New Roman" w:eastAsia="仿宋_GB2312" w:cs="Times New Roman"/>
          <w:snapToGrid w:val="0"/>
          <w:kern w:val="0"/>
          <w:sz w:val="30"/>
          <w:szCs w:val="30"/>
        </w:rPr>
      </w:pPr>
      <w:r>
        <w:rPr>
          <w:rFonts w:hint="eastAsia" w:ascii="Times New Roman" w:hAnsi="Times New Roman" w:eastAsia="仿宋_GB2312" w:cs="Times New Roman"/>
          <w:snapToGrid w:val="0"/>
          <w:kern w:val="0"/>
          <w:sz w:val="30"/>
          <w:szCs w:val="30"/>
        </w:rPr>
        <w:t>（5）答辩主持人持有相应专业的“国家开放大学答辩主持人资格证书”。</w:t>
      </w:r>
    </w:p>
    <w:p>
      <w:pPr>
        <w:spacing w:line="520" w:lineRule="exact"/>
        <w:ind w:firstLine="600" w:firstLineChars="200"/>
        <w:rPr>
          <w:rFonts w:ascii="Times New Roman" w:hAnsi="Times New Roman" w:eastAsia="仿宋_GB2312" w:cs="Times New Roman"/>
          <w:snapToGrid w:val="0"/>
          <w:kern w:val="0"/>
          <w:sz w:val="30"/>
          <w:szCs w:val="30"/>
        </w:rPr>
      </w:pPr>
      <w:r>
        <w:rPr>
          <w:rFonts w:hint="eastAsia" w:ascii="Times New Roman" w:hAnsi="Times New Roman" w:eastAsia="仿宋_GB2312" w:cs="Times New Roman"/>
          <w:snapToGrid w:val="0"/>
          <w:kern w:val="0"/>
          <w:sz w:val="30"/>
          <w:szCs w:val="30"/>
        </w:rPr>
        <w:t>（6）论文初评成绩、答辩成绩不可为空，且答辩成绩须为80分及以上。</w:t>
      </w:r>
    </w:p>
    <w:p>
      <w:pPr>
        <w:spacing w:line="520" w:lineRule="exact"/>
        <w:ind w:firstLine="600" w:firstLineChars="200"/>
        <w:rPr>
          <w:rFonts w:ascii="Times New Roman" w:hAnsi="Times New Roman" w:eastAsia="仿宋_GB2312" w:cs="Times New Roman"/>
          <w:snapToGrid w:val="0"/>
          <w:kern w:val="0"/>
          <w:sz w:val="30"/>
          <w:szCs w:val="30"/>
        </w:rPr>
      </w:pPr>
      <w:r>
        <w:rPr>
          <w:rFonts w:hint="eastAsia" w:ascii="Times New Roman" w:hAnsi="Times New Roman" w:eastAsia="仿宋_GB2312" w:cs="Times New Roman"/>
          <w:snapToGrid w:val="0"/>
          <w:kern w:val="0"/>
          <w:sz w:val="30"/>
          <w:szCs w:val="30"/>
        </w:rPr>
        <w:t>（7）学院（分校）、分部专业负责人可作为论文指导教师。</w:t>
      </w:r>
      <w:r>
        <w:rPr>
          <w:rFonts w:hint="eastAsia" w:ascii="Times New Roman" w:hAnsi="Times New Roman" w:eastAsia="仿宋_GB2312" w:cs="Times New Roman"/>
          <w:snapToGrid w:val="0"/>
          <w:color w:val="FF0000"/>
          <w:kern w:val="0"/>
          <w:sz w:val="30"/>
          <w:szCs w:val="30"/>
        </w:rPr>
        <w:t>论文指导教师在其本人指导的学生答辩时，不得担任答辩主持人或答辩小组成员</w:t>
      </w:r>
      <w:r>
        <w:rPr>
          <w:rFonts w:hint="eastAsia" w:ascii="Times New Roman" w:hAnsi="Times New Roman" w:eastAsia="仿宋_GB2312" w:cs="Times New Roman"/>
          <w:snapToGrid w:val="0"/>
          <w:kern w:val="0"/>
          <w:sz w:val="30"/>
          <w:szCs w:val="30"/>
        </w:rPr>
        <w:t>。</w:t>
      </w:r>
    </w:p>
    <w:p>
      <w:pPr>
        <w:spacing w:line="520" w:lineRule="exact"/>
        <w:ind w:firstLine="600" w:firstLineChars="200"/>
        <w:rPr>
          <w:rFonts w:hint="eastAsia" w:ascii="Times New Roman" w:hAnsi="Times New Roman" w:eastAsia="仿宋_GB2312" w:cs="Times New Roman"/>
          <w:snapToGrid w:val="0"/>
          <w:kern w:val="0"/>
          <w:sz w:val="30"/>
          <w:szCs w:val="30"/>
        </w:rPr>
      </w:pPr>
      <w:r>
        <w:rPr>
          <w:rFonts w:hint="eastAsia" w:ascii="Times New Roman" w:hAnsi="Times New Roman" w:eastAsia="仿宋_GB2312" w:cs="Times New Roman"/>
          <w:snapToGrid w:val="0"/>
          <w:kern w:val="0"/>
          <w:sz w:val="30"/>
          <w:szCs w:val="30"/>
        </w:rPr>
        <w:t>（8）表中所填姓名与实际签名保持一致，如评审表封面指导教师姓名与“指导教师评语”栏中的签名一致、“答辩记录”栏中所填答辩主持人姓名与“答辩小组意见”栏处的签名一致。</w:t>
      </w:r>
    </w:p>
    <w:p>
      <w:pPr>
        <w:spacing w:line="520" w:lineRule="exact"/>
        <w:ind w:firstLine="600" w:firstLineChars="200"/>
        <w:rPr>
          <w:rFonts w:hint="eastAsia" w:ascii="Times New Roman" w:hAnsi="Times New Roman" w:eastAsia="仿宋_GB2312" w:cs="Times New Roman"/>
          <w:snapToGrid w:val="0"/>
          <w:kern w:val="0"/>
          <w:sz w:val="30"/>
          <w:szCs w:val="30"/>
        </w:rPr>
      </w:pPr>
    </w:p>
    <w:p>
      <w:pPr>
        <w:spacing w:line="520" w:lineRule="exact"/>
        <w:ind w:firstLine="602" w:firstLineChars="200"/>
        <w:rPr>
          <w:rFonts w:ascii="Times New Roman" w:hAnsi="Times New Roman" w:eastAsia="仿宋_GB2312" w:cs="Times New Roman"/>
          <w:b/>
          <w:snapToGrid w:val="0"/>
          <w:kern w:val="0"/>
          <w:sz w:val="30"/>
          <w:szCs w:val="30"/>
        </w:rPr>
      </w:pPr>
      <w:r>
        <w:rPr>
          <w:rFonts w:hint="eastAsia" w:ascii="Times New Roman" w:hAnsi="Times New Roman" w:eastAsia="仿宋_GB2312" w:cs="Times New Roman"/>
          <w:b/>
          <w:snapToGrid w:val="0"/>
          <w:kern w:val="0"/>
          <w:sz w:val="30"/>
          <w:szCs w:val="30"/>
        </w:rPr>
        <w:t>5.学士学位论文（每个学生1份）</w:t>
      </w:r>
    </w:p>
    <w:p>
      <w:pPr>
        <w:spacing w:line="520" w:lineRule="exact"/>
        <w:ind w:firstLine="600" w:firstLineChars="200"/>
        <w:rPr>
          <w:rFonts w:ascii="Times New Roman" w:hAnsi="Times New Roman" w:eastAsia="仿宋_GB2312" w:cs="Times New Roman"/>
          <w:snapToGrid w:val="0"/>
          <w:kern w:val="0"/>
          <w:sz w:val="30"/>
          <w:szCs w:val="30"/>
        </w:rPr>
      </w:pPr>
      <w:r>
        <w:rPr>
          <w:rFonts w:hint="eastAsia" w:ascii="Times New Roman" w:hAnsi="Times New Roman" w:eastAsia="仿宋_GB2312" w:cs="Times New Roman"/>
          <w:snapToGrid w:val="0"/>
          <w:kern w:val="0"/>
          <w:sz w:val="30"/>
          <w:szCs w:val="30"/>
        </w:rPr>
        <w:t>（1）学位论文内容完整，包</w:t>
      </w:r>
      <w:r>
        <w:rPr>
          <w:rFonts w:hint="eastAsia" w:ascii="Times New Roman" w:hAnsi="Times New Roman" w:eastAsia="仿宋_GB2312" w:cs="Times New Roman"/>
          <w:snapToGrid w:val="0"/>
          <w:color w:val="000000" w:themeColor="text1"/>
          <w:kern w:val="0"/>
          <w:sz w:val="30"/>
          <w:szCs w:val="30"/>
          <w14:textFill>
            <w14:solidFill>
              <w14:schemeClr w14:val="tx1"/>
            </w14:solidFill>
          </w14:textFill>
        </w:rPr>
        <w:t>括封面、原创性声明和版权使用授权声明、目录、摘要、正文、参考文献等</w:t>
      </w:r>
      <w:r>
        <w:rPr>
          <w:rFonts w:hint="eastAsia" w:ascii="Times New Roman" w:hAnsi="Times New Roman" w:eastAsia="仿宋_GB2312" w:cs="Times New Roman"/>
          <w:snapToGrid w:val="0"/>
          <w:kern w:val="0"/>
          <w:sz w:val="30"/>
          <w:szCs w:val="30"/>
        </w:rPr>
        <w:t>各部分。</w:t>
      </w:r>
    </w:p>
    <w:p>
      <w:pPr>
        <w:spacing w:line="520" w:lineRule="exact"/>
        <w:ind w:firstLine="600" w:firstLineChars="200"/>
        <w:rPr>
          <w:rFonts w:ascii="Times New Roman" w:hAnsi="Times New Roman" w:eastAsia="仿宋_GB2312" w:cs="Times New Roman"/>
          <w:snapToGrid w:val="0"/>
          <w:kern w:val="0"/>
          <w:sz w:val="30"/>
          <w:szCs w:val="30"/>
        </w:rPr>
      </w:pPr>
      <w:r>
        <w:rPr>
          <w:rFonts w:hint="eastAsia" w:ascii="Times New Roman" w:hAnsi="Times New Roman" w:eastAsia="仿宋_GB2312" w:cs="Times New Roman"/>
          <w:snapToGrid w:val="0"/>
          <w:kern w:val="0"/>
          <w:sz w:val="30"/>
          <w:szCs w:val="30"/>
        </w:rPr>
        <w:t>（2）论文封面上信息完整，指导教师姓名应与论文评审表中指导教师签名一致。</w:t>
      </w:r>
    </w:p>
    <w:p>
      <w:pPr>
        <w:spacing w:line="520" w:lineRule="exact"/>
        <w:ind w:firstLine="600" w:firstLineChars="200"/>
        <w:rPr>
          <w:rFonts w:ascii="Times New Roman" w:hAnsi="Times New Roman" w:eastAsia="仿宋_GB2312" w:cs="Times New Roman"/>
          <w:snapToGrid w:val="0"/>
          <w:kern w:val="0"/>
          <w:sz w:val="30"/>
          <w:szCs w:val="30"/>
        </w:rPr>
      </w:pPr>
      <w:r>
        <w:rPr>
          <w:rFonts w:hint="eastAsia" w:ascii="Times New Roman" w:hAnsi="Times New Roman" w:eastAsia="仿宋_GB2312" w:cs="Times New Roman"/>
          <w:snapToGrid w:val="0"/>
          <w:kern w:val="0"/>
          <w:sz w:val="30"/>
          <w:szCs w:val="30"/>
        </w:rPr>
        <w:t>（3</w:t>
      </w:r>
      <w:r>
        <w:rPr>
          <w:rFonts w:hint="eastAsia" w:ascii="Times New Roman" w:hAnsi="Times New Roman" w:eastAsia="仿宋_GB2312" w:cs="Times New Roman"/>
          <w:snapToGrid w:val="0"/>
          <w:color w:val="000000" w:themeColor="text1"/>
          <w:kern w:val="0"/>
          <w:sz w:val="30"/>
          <w:szCs w:val="30"/>
          <w14:textFill>
            <w14:solidFill>
              <w14:schemeClr w14:val="tx1"/>
            </w14:solidFill>
          </w14:textFill>
        </w:rPr>
        <w:t>）学位论文原创性声明和版权使用授权声明作者签名处须学生本人亲笔签名，不可空白、</w:t>
      </w:r>
      <w:r>
        <w:rPr>
          <w:rFonts w:hint="eastAsia" w:ascii="Times New Roman" w:hAnsi="Times New Roman" w:eastAsia="仿宋_GB2312" w:cs="Times New Roman"/>
          <w:snapToGrid w:val="0"/>
          <w:kern w:val="0"/>
          <w:sz w:val="30"/>
          <w:szCs w:val="30"/>
        </w:rPr>
        <w:t>打印姓名或代签。</w:t>
      </w:r>
    </w:p>
    <w:p>
      <w:pPr>
        <w:spacing w:line="520" w:lineRule="exact"/>
        <w:ind w:firstLine="600" w:firstLineChars="200"/>
        <w:rPr>
          <w:rFonts w:ascii="Times New Roman" w:hAnsi="Times New Roman" w:eastAsia="仿宋_GB2312" w:cs="Times New Roman"/>
          <w:snapToGrid w:val="0"/>
          <w:kern w:val="0"/>
          <w:sz w:val="30"/>
          <w:szCs w:val="30"/>
        </w:rPr>
      </w:pPr>
      <w:r>
        <w:rPr>
          <w:rFonts w:hint="eastAsia" w:ascii="Times New Roman" w:hAnsi="Times New Roman" w:eastAsia="仿宋_GB2312" w:cs="Times New Roman"/>
          <w:snapToGrid w:val="0"/>
          <w:kern w:val="0"/>
          <w:sz w:val="30"/>
          <w:szCs w:val="30"/>
        </w:rPr>
        <w:t>（4）建议学位论文正文部分双面打印，封面、原创性及版权使用授权声明目录、摘要单面打印。论文全部内容均单面打印亦可。</w:t>
      </w:r>
    </w:p>
    <w:p>
      <w:pPr>
        <w:spacing w:line="520" w:lineRule="exact"/>
        <w:ind w:firstLine="602" w:firstLineChars="200"/>
        <w:rPr>
          <w:rFonts w:ascii="Times New Roman" w:hAnsi="Times New Roman" w:eastAsia="仿宋_GB2312" w:cs="Times New Roman"/>
          <w:b/>
          <w:snapToGrid w:val="0"/>
          <w:kern w:val="0"/>
          <w:sz w:val="30"/>
          <w:szCs w:val="30"/>
        </w:rPr>
      </w:pPr>
      <w:r>
        <w:rPr>
          <w:rFonts w:hint="eastAsia" w:ascii="Times New Roman" w:hAnsi="Times New Roman" w:eastAsia="仿宋_GB2312" w:cs="Times New Roman"/>
          <w:b/>
          <w:snapToGrid w:val="0"/>
          <w:kern w:val="0"/>
          <w:sz w:val="30"/>
          <w:szCs w:val="30"/>
        </w:rPr>
        <w:t>6.土木工程、计算机科学与技术等专业，如有工程图纸、程序代码等附件，须一并提交</w:t>
      </w:r>
    </w:p>
    <w:p>
      <w:pPr>
        <w:spacing w:line="520" w:lineRule="exact"/>
        <w:ind w:firstLine="600" w:firstLineChars="200"/>
        <w:rPr>
          <w:rFonts w:ascii="黑体" w:hAnsi="黑体" w:eastAsia="黑体" w:cs="黑体"/>
          <w:snapToGrid w:val="0"/>
          <w:kern w:val="0"/>
          <w:sz w:val="30"/>
          <w:szCs w:val="30"/>
        </w:rPr>
      </w:pPr>
      <w:r>
        <w:rPr>
          <w:rFonts w:hint="eastAsia" w:ascii="黑体" w:hAnsi="黑体" w:eastAsia="黑体" w:cs="黑体"/>
          <w:snapToGrid w:val="0"/>
          <w:kern w:val="0"/>
          <w:sz w:val="30"/>
          <w:szCs w:val="30"/>
        </w:rPr>
        <w:t>三、电子版学位申请材料</w:t>
      </w:r>
    </w:p>
    <w:p>
      <w:pPr>
        <w:spacing w:line="520" w:lineRule="exact"/>
        <w:ind w:firstLine="600" w:firstLineChars="200"/>
        <w:rPr>
          <w:rFonts w:ascii="黑体" w:hAnsi="黑体" w:eastAsia="黑体" w:cs="黑体"/>
          <w:snapToGrid w:val="0"/>
          <w:kern w:val="0"/>
          <w:sz w:val="30"/>
          <w:szCs w:val="30"/>
        </w:rPr>
      </w:pPr>
      <w:r>
        <w:rPr>
          <w:rFonts w:hint="eastAsia" w:ascii="Times New Roman" w:hAnsi="Times New Roman" w:eastAsia="仿宋_GB2312" w:cs="Times New Roman"/>
          <w:snapToGrid w:val="0"/>
          <w:kern w:val="0"/>
          <w:sz w:val="30"/>
          <w:szCs w:val="30"/>
        </w:rPr>
        <w:t>教务系统内提交的电子版材料须与纸质版材料人数一致、学生信息一一对应。上传时注意核对学生信息，不可错传他人材料。</w:t>
      </w:r>
    </w:p>
    <w:p>
      <w:pPr>
        <w:spacing w:line="520" w:lineRule="exact"/>
        <w:ind w:firstLine="602"/>
        <w:rPr>
          <w:rFonts w:ascii="Times New Roman" w:hAnsi="Times New Roman" w:eastAsia="仿宋_GB2312" w:cs="Times New Roman"/>
          <w:b/>
          <w:snapToGrid w:val="0"/>
          <w:kern w:val="0"/>
          <w:sz w:val="30"/>
          <w:szCs w:val="30"/>
        </w:rPr>
      </w:pPr>
      <w:r>
        <w:rPr>
          <w:rFonts w:hint="eastAsia" w:ascii="Times New Roman" w:hAnsi="Times New Roman" w:eastAsia="仿宋_GB2312" w:cs="Times New Roman"/>
          <w:b/>
          <w:snapToGrid w:val="0"/>
          <w:kern w:val="0"/>
          <w:sz w:val="30"/>
          <w:szCs w:val="30"/>
        </w:rPr>
        <w:t>1.学位论文评审表（PDF扫描件）</w:t>
      </w:r>
    </w:p>
    <w:p>
      <w:pPr>
        <w:spacing w:line="520" w:lineRule="exact"/>
        <w:ind w:firstLine="600" w:firstLineChars="200"/>
        <w:rPr>
          <w:rFonts w:ascii="Times New Roman" w:hAnsi="Times New Roman" w:eastAsia="仿宋_GB2312" w:cs="Times New Roman"/>
          <w:snapToGrid w:val="0"/>
          <w:kern w:val="0"/>
          <w:sz w:val="30"/>
          <w:szCs w:val="30"/>
        </w:rPr>
      </w:pPr>
      <w:r>
        <w:rPr>
          <w:rFonts w:hint="eastAsia" w:ascii="Times New Roman" w:hAnsi="Times New Roman" w:eastAsia="仿宋_GB2312" w:cs="Times New Roman"/>
          <w:snapToGrid w:val="0"/>
          <w:kern w:val="0"/>
          <w:sz w:val="30"/>
          <w:szCs w:val="30"/>
        </w:rPr>
        <w:t>上传的电子版评审表应为所提交的纸质版评审表扫描件（PDF格式），</w:t>
      </w:r>
      <w:r>
        <w:rPr>
          <w:rFonts w:hint="eastAsia" w:ascii="Times New Roman" w:hAnsi="Times New Roman" w:eastAsia="仿宋_GB2312" w:cs="Times New Roman"/>
          <w:snapToGrid w:val="0"/>
          <w:color w:val="FF0000"/>
          <w:kern w:val="0"/>
          <w:sz w:val="30"/>
          <w:szCs w:val="30"/>
        </w:rPr>
        <w:t>内容完整，不可缺页，不可缺少公章和签名</w:t>
      </w:r>
      <w:r>
        <w:rPr>
          <w:rFonts w:hint="eastAsia" w:ascii="Times New Roman" w:hAnsi="Times New Roman" w:eastAsia="仿宋_GB2312" w:cs="Times New Roman"/>
          <w:snapToGrid w:val="0"/>
          <w:kern w:val="0"/>
          <w:sz w:val="30"/>
          <w:szCs w:val="30"/>
        </w:rPr>
        <w:t>。</w:t>
      </w:r>
    </w:p>
    <w:p>
      <w:pPr>
        <w:spacing w:line="520" w:lineRule="exact"/>
        <w:ind w:firstLine="602"/>
        <w:rPr>
          <w:rFonts w:ascii="Times New Roman" w:hAnsi="Times New Roman" w:eastAsia="仿宋_GB2312" w:cs="Times New Roman"/>
          <w:b/>
          <w:snapToGrid w:val="0"/>
          <w:kern w:val="0"/>
          <w:sz w:val="30"/>
          <w:szCs w:val="30"/>
        </w:rPr>
      </w:pPr>
      <w:r>
        <w:rPr>
          <w:rFonts w:hint="eastAsia" w:ascii="Times New Roman" w:hAnsi="Times New Roman" w:eastAsia="仿宋_GB2312" w:cs="Times New Roman"/>
          <w:b/>
          <w:snapToGrid w:val="0"/>
          <w:kern w:val="0"/>
          <w:sz w:val="30"/>
          <w:szCs w:val="30"/>
        </w:rPr>
        <w:t>2.学位论文</w:t>
      </w:r>
    </w:p>
    <w:p>
      <w:pPr>
        <w:spacing w:line="520" w:lineRule="exact"/>
        <w:ind w:firstLine="600" w:firstLineChars="200"/>
        <w:rPr>
          <w:rFonts w:ascii="Times New Roman" w:hAnsi="Times New Roman" w:eastAsia="仿宋_GB2312" w:cs="Times New Roman"/>
          <w:snapToGrid w:val="0"/>
          <w:kern w:val="0"/>
          <w:sz w:val="30"/>
          <w:szCs w:val="30"/>
        </w:rPr>
      </w:pPr>
      <w:r>
        <w:rPr>
          <w:rFonts w:hint="eastAsia" w:ascii="Times New Roman" w:hAnsi="Times New Roman" w:eastAsia="仿宋_GB2312" w:cs="Times New Roman"/>
          <w:snapToGrid w:val="0"/>
          <w:kern w:val="0"/>
          <w:sz w:val="30"/>
          <w:szCs w:val="30"/>
        </w:rPr>
        <w:t>（1）上传的电子版论文应为形式、内容完整的终稿，无修订、批注痕迹，且与所提交的纸质版论文内容相同。</w:t>
      </w:r>
    </w:p>
    <w:p>
      <w:pPr>
        <w:spacing w:line="520" w:lineRule="exact"/>
        <w:ind w:firstLine="600" w:firstLineChars="200"/>
        <w:rPr>
          <w:rFonts w:ascii="Times New Roman" w:hAnsi="Times New Roman" w:eastAsia="仿宋_GB2312" w:cs="Times New Roman"/>
          <w:snapToGrid w:val="0"/>
          <w:kern w:val="0"/>
          <w:sz w:val="30"/>
          <w:szCs w:val="30"/>
        </w:rPr>
      </w:pPr>
      <w:r>
        <w:rPr>
          <w:rFonts w:hint="eastAsia" w:ascii="Times New Roman" w:hAnsi="Times New Roman" w:eastAsia="仿宋_GB2312" w:cs="Times New Roman"/>
          <w:snapToGrid w:val="0"/>
          <w:kern w:val="0"/>
          <w:sz w:val="30"/>
          <w:szCs w:val="30"/>
        </w:rPr>
        <w:t>（2）按照“学号_学生姓名_论文题目_专业名称”格式命名论文文件，命名信息须准确无误，专业名称无需包含专业方向。</w:t>
      </w:r>
    </w:p>
    <w:p>
      <w:pPr>
        <w:spacing w:line="520" w:lineRule="exact"/>
        <w:ind w:firstLine="600" w:firstLineChars="200"/>
        <w:rPr>
          <w:rFonts w:ascii="Times New Roman" w:hAnsi="Times New Roman" w:eastAsia="仿宋_GB2312" w:cs="Times New Roman"/>
          <w:snapToGrid w:val="0"/>
          <w:kern w:val="0"/>
          <w:sz w:val="30"/>
          <w:szCs w:val="30"/>
        </w:rPr>
      </w:pPr>
      <w:r>
        <w:rPr>
          <w:rFonts w:hint="eastAsia" w:ascii="Times New Roman" w:hAnsi="Times New Roman" w:eastAsia="仿宋_GB2312" w:cs="Times New Roman"/>
          <w:snapToGrid w:val="0"/>
          <w:kern w:val="0"/>
          <w:sz w:val="30"/>
          <w:szCs w:val="30"/>
        </w:rPr>
        <w:t>（3）对论文内容审核，把关论文质量，常见问题有：选题不当、</w:t>
      </w:r>
      <w:r>
        <w:rPr>
          <w:rFonts w:hint="eastAsia" w:ascii="Times New Roman" w:hAnsi="Times New Roman" w:eastAsia="仿宋_GB2312" w:cs="Times New Roman"/>
          <w:snapToGrid w:val="0"/>
          <w:color w:val="FF0000"/>
          <w:kern w:val="0"/>
          <w:sz w:val="30"/>
          <w:szCs w:val="30"/>
        </w:rPr>
        <w:t>正文字数不足</w:t>
      </w:r>
      <w:r>
        <w:rPr>
          <w:rFonts w:hint="eastAsia" w:ascii="Times New Roman" w:hAnsi="Times New Roman" w:eastAsia="仿宋_GB2312" w:cs="Times New Roman"/>
          <w:snapToGrid w:val="0"/>
          <w:kern w:val="0"/>
          <w:sz w:val="30"/>
          <w:szCs w:val="30"/>
        </w:rPr>
        <w:t>、错别字较多、语句不通顺、格式不规范、创新性和应用性不够、内容结构不完整、逻辑混乱、材料不足或虚假、</w:t>
      </w:r>
      <w:r>
        <w:rPr>
          <w:rFonts w:hint="eastAsia" w:ascii="Times New Roman" w:hAnsi="Times New Roman" w:eastAsia="仿宋_GB2312" w:cs="Times New Roman"/>
          <w:snapToGrid w:val="0"/>
          <w:color w:val="FF0000"/>
          <w:kern w:val="0"/>
          <w:sz w:val="30"/>
          <w:szCs w:val="30"/>
        </w:rPr>
        <w:t>参考文献缺失或陈旧</w:t>
      </w:r>
      <w:r>
        <w:rPr>
          <w:rFonts w:hint="eastAsia" w:ascii="Times New Roman" w:hAnsi="Times New Roman" w:eastAsia="仿宋_GB2312" w:cs="Times New Roman"/>
          <w:snapToGrid w:val="0"/>
          <w:kern w:val="0"/>
          <w:sz w:val="30"/>
          <w:szCs w:val="30"/>
        </w:rPr>
        <w:t>等。</w:t>
      </w:r>
    </w:p>
    <w:p>
      <w:pPr>
        <w:spacing w:line="520" w:lineRule="exact"/>
        <w:ind w:firstLine="602"/>
        <w:rPr>
          <w:rFonts w:ascii="Times New Roman" w:hAnsi="Times New Roman" w:eastAsia="仿宋_GB2312" w:cs="Times New Roman"/>
          <w:b/>
          <w:snapToGrid w:val="0"/>
          <w:kern w:val="0"/>
          <w:sz w:val="30"/>
          <w:szCs w:val="30"/>
        </w:rPr>
      </w:pPr>
      <w:r>
        <w:rPr>
          <w:rFonts w:hint="eastAsia" w:ascii="Times New Roman" w:hAnsi="Times New Roman" w:eastAsia="仿宋_GB2312" w:cs="Times New Roman"/>
          <w:b/>
          <w:snapToGrid w:val="0"/>
          <w:kern w:val="0"/>
          <w:sz w:val="30"/>
          <w:szCs w:val="30"/>
        </w:rPr>
        <w:t>3.论文查重报告；</w:t>
      </w:r>
    </w:p>
    <w:p>
      <w:pPr>
        <w:spacing w:line="520" w:lineRule="exact"/>
        <w:ind w:firstLine="600" w:firstLineChars="200"/>
        <w:rPr>
          <w:rFonts w:ascii="Times New Roman" w:hAnsi="Times New Roman" w:eastAsia="仿宋_GB2312" w:cs="Times New Roman"/>
          <w:snapToGrid w:val="0"/>
          <w:kern w:val="0"/>
          <w:sz w:val="30"/>
          <w:szCs w:val="30"/>
        </w:rPr>
      </w:pPr>
      <w:r>
        <w:rPr>
          <w:rFonts w:hint="eastAsia" w:ascii="Times New Roman" w:hAnsi="Times New Roman" w:eastAsia="仿宋_GB2312" w:cs="Times New Roman"/>
          <w:snapToGrid w:val="0"/>
          <w:kern w:val="0"/>
          <w:sz w:val="30"/>
          <w:szCs w:val="30"/>
        </w:rPr>
        <w:t>（1）</w:t>
      </w:r>
      <w:r>
        <w:rPr>
          <w:rFonts w:hint="eastAsia" w:ascii="Times New Roman" w:hAnsi="Times New Roman" w:eastAsia="仿宋_GB2312" w:cs="Times New Roman"/>
          <w:snapToGrid w:val="0"/>
          <w:color w:val="FF0000"/>
          <w:kern w:val="0"/>
          <w:sz w:val="30"/>
          <w:szCs w:val="30"/>
        </w:rPr>
        <w:t>查重报告须为规定时间范围内（预计4月中旬开始查重）使用总部分配的知网账号查重生成的“全文（标明引文）”报告单</w:t>
      </w:r>
      <w:r>
        <w:rPr>
          <w:rFonts w:hint="eastAsia" w:ascii="Times New Roman" w:hAnsi="Times New Roman" w:eastAsia="仿宋_GB2312" w:cs="Times New Roman"/>
          <w:snapToGrid w:val="0"/>
          <w:kern w:val="0"/>
          <w:sz w:val="30"/>
          <w:szCs w:val="30"/>
        </w:rPr>
        <w:t>。</w:t>
      </w:r>
    </w:p>
    <w:p>
      <w:pPr>
        <w:spacing w:line="520" w:lineRule="exact"/>
        <w:ind w:firstLine="600" w:firstLineChars="200"/>
        <w:rPr>
          <w:rFonts w:ascii="Times New Roman" w:hAnsi="Times New Roman" w:eastAsia="仿宋_GB2312" w:cs="Times New Roman"/>
          <w:snapToGrid w:val="0"/>
          <w:kern w:val="0"/>
          <w:sz w:val="30"/>
          <w:szCs w:val="30"/>
        </w:rPr>
      </w:pPr>
      <w:r>
        <w:rPr>
          <w:rFonts w:hint="eastAsia" w:ascii="Times New Roman" w:hAnsi="Times New Roman" w:eastAsia="仿宋_GB2312" w:cs="Times New Roman"/>
          <w:snapToGrid w:val="0"/>
          <w:kern w:val="0"/>
          <w:sz w:val="30"/>
          <w:szCs w:val="30"/>
        </w:rPr>
        <w:t>（2）</w:t>
      </w:r>
      <w:r>
        <w:rPr>
          <w:rFonts w:hint="eastAsia" w:ascii="Times New Roman" w:hAnsi="Times New Roman" w:eastAsia="仿宋_GB2312" w:cs="Times New Roman"/>
          <w:snapToGrid w:val="0"/>
          <w:color w:val="FF0000"/>
          <w:kern w:val="0"/>
          <w:sz w:val="30"/>
          <w:szCs w:val="30"/>
        </w:rPr>
        <w:t>查重报告所查论文应与上传至教务系统的论文版本相同</w:t>
      </w:r>
      <w:r>
        <w:rPr>
          <w:rFonts w:hint="eastAsia" w:ascii="Times New Roman" w:hAnsi="Times New Roman" w:eastAsia="仿宋_GB2312" w:cs="Times New Roman"/>
          <w:snapToGrid w:val="0"/>
          <w:kern w:val="0"/>
          <w:sz w:val="30"/>
          <w:szCs w:val="30"/>
        </w:rPr>
        <w:t>。</w:t>
      </w:r>
    </w:p>
    <w:p>
      <w:pPr>
        <w:spacing w:line="520" w:lineRule="exact"/>
        <w:ind w:firstLine="600" w:firstLineChars="200"/>
        <w:rPr>
          <w:rFonts w:ascii="Times New Roman" w:hAnsi="Times New Roman" w:eastAsia="仿宋_GB2312" w:cs="Times New Roman"/>
          <w:snapToGrid w:val="0"/>
          <w:kern w:val="0"/>
          <w:sz w:val="30"/>
          <w:szCs w:val="30"/>
        </w:rPr>
      </w:pPr>
      <w:r>
        <w:rPr>
          <w:rFonts w:hint="eastAsia" w:ascii="Times New Roman" w:hAnsi="Times New Roman" w:eastAsia="仿宋_GB2312" w:cs="Times New Roman"/>
          <w:snapToGrid w:val="0"/>
          <w:kern w:val="0"/>
          <w:sz w:val="30"/>
          <w:szCs w:val="30"/>
        </w:rPr>
        <w:t>（3）在教务系统中填写的查重率应与查重报告的</w:t>
      </w:r>
      <w:r>
        <w:rPr>
          <w:rFonts w:hint="eastAsia" w:ascii="Times New Roman" w:hAnsi="Times New Roman" w:eastAsia="仿宋_GB2312" w:cs="Times New Roman"/>
          <w:snapToGrid w:val="0"/>
          <w:color w:val="FF0000"/>
          <w:kern w:val="0"/>
          <w:sz w:val="30"/>
          <w:szCs w:val="30"/>
        </w:rPr>
        <w:t>“去除本人复制比”</w:t>
      </w:r>
      <w:r>
        <w:rPr>
          <w:rFonts w:hint="eastAsia" w:ascii="Times New Roman" w:hAnsi="Times New Roman" w:eastAsia="仿宋_GB2312" w:cs="Times New Roman"/>
          <w:snapToGrid w:val="0"/>
          <w:kern w:val="0"/>
          <w:sz w:val="30"/>
          <w:szCs w:val="30"/>
        </w:rPr>
        <w:t>相同。计算机科学与技术、机械设计制造及其自动化、土木工程、水利水电工程这四个专业设计类选题论文的查重率如超过30%，在系统中如实填写。</w:t>
      </w:r>
    </w:p>
    <w:p>
      <w:pPr>
        <w:spacing w:line="520" w:lineRule="exact"/>
        <w:ind w:firstLine="600" w:firstLineChars="200"/>
        <w:rPr>
          <w:rFonts w:ascii="Times New Roman" w:hAnsi="Times New Roman" w:eastAsia="仿宋_GB2312" w:cs="Times New Roman"/>
          <w:snapToGrid w:val="0"/>
          <w:color w:val="FF0000"/>
          <w:kern w:val="0"/>
          <w:sz w:val="30"/>
          <w:szCs w:val="30"/>
        </w:rPr>
      </w:pPr>
      <w:r>
        <w:rPr>
          <w:rFonts w:hint="eastAsia" w:ascii="Times New Roman" w:hAnsi="Times New Roman" w:eastAsia="仿宋_GB2312" w:cs="Times New Roman"/>
          <w:snapToGrid w:val="0"/>
          <w:color w:val="000000" w:themeColor="text1"/>
          <w:kern w:val="0"/>
          <w:sz w:val="30"/>
          <w:szCs w:val="30"/>
          <w14:textFill>
            <w14:solidFill>
              <w14:schemeClr w14:val="tx1"/>
            </w14:solidFill>
          </w14:textFill>
        </w:rPr>
        <w:t>（4）</w:t>
      </w:r>
      <w:r>
        <w:rPr>
          <w:rFonts w:hint="eastAsia" w:ascii="Times New Roman" w:hAnsi="Times New Roman" w:eastAsia="仿宋_GB2312" w:cs="Times New Roman"/>
          <w:snapToGrid w:val="0"/>
          <w:color w:val="FF0000"/>
          <w:kern w:val="0"/>
          <w:sz w:val="30"/>
          <w:szCs w:val="30"/>
        </w:rPr>
        <w:t>如学生之前在知网上自行查重后论文被收录，导致目前查重率较高的，可以自行在知网申请撤稿。</w:t>
      </w:r>
    </w:p>
    <w:p>
      <w:pPr>
        <w:spacing w:line="520" w:lineRule="exact"/>
        <w:ind w:firstLine="602"/>
        <w:rPr>
          <w:rFonts w:ascii="Times New Roman" w:hAnsi="Times New Roman" w:eastAsia="仿宋_GB2312" w:cs="Times New Roman"/>
          <w:b/>
          <w:snapToGrid w:val="0"/>
          <w:kern w:val="0"/>
          <w:sz w:val="30"/>
          <w:szCs w:val="30"/>
        </w:rPr>
      </w:pPr>
      <w:r>
        <w:rPr>
          <w:rFonts w:hint="eastAsia" w:ascii="Times New Roman" w:hAnsi="Times New Roman" w:eastAsia="仿宋_GB2312" w:cs="Times New Roman"/>
          <w:b/>
          <w:snapToGrid w:val="0"/>
          <w:kern w:val="0"/>
          <w:sz w:val="30"/>
          <w:szCs w:val="30"/>
        </w:rPr>
        <w:t>4.土木工程、计算机科学与技术等专业，如有工程图纸、程序代码等附件，须全部打包后在系统内“论文附件”处提交</w:t>
      </w:r>
    </w:p>
    <w:p>
      <w:pPr>
        <w:spacing w:line="520" w:lineRule="exact"/>
        <w:ind w:firstLine="602"/>
        <w:rPr>
          <w:rFonts w:ascii="Times New Roman" w:hAnsi="Times New Roman" w:eastAsia="仿宋_GB2312" w:cs="Times New Roman"/>
          <w:b/>
          <w:snapToGrid w:val="0"/>
          <w:kern w:val="0"/>
          <w:sz w:val="30"/>
          <w:szCs w:val="30"/>
        </w:rPr>
      </w:pPr>
      <w:r>
        <w:rPr>
          <w:rFonts w:hint="eastAsia" w:ascii="Times New Roman" w:hAnsi="Times New Roman" w:eastAsia="仿宋_GB2312" w:cs="Times New Roman"/>
          <w:b/>
          <w:snapToGrid w:val="0"/>
          <w:kern w:val="0"/>
          <w:sz w:val="30"/>
          <w:szCs w:val="30"/>
        </w:rPr>
        <w:t>5.若学生的学位论文之前被退回，第二次申请学位时，需上传《国家开放大学学士学位论文修改说明》（PDF扫描件）。</w:t>
      </w:r>
    </w:p>
    <w:p>
      <w:pPr>
        <w:spacing w:line="520" w:lineRule="exact"/>
        <w:ind w:firstLine="600" w:firstLineChars="200"/>
        <w:rPr>
          <w:rFonts w:ascii="Times New Roman" w:hAnsi="Times New Roman" w:eastAsia="仿宋_GB2312" w:cs="Times New Roman"/>
          <w:snapToGrid w:val="0"/>
          <w:kern w:val="0"/>
          <w:sz w:val="30"/>
          <w:szCs w:val="30"/>
        </w:rPr>
      </w:pPr>
      <w:r>
        <w:rPr>
          <w:rFonts w:hint="eastAsia" w:ascii="Times New Roman" w:hAnsi="Times New Roman" w:eastAsia="仿宋_GB2312" w:cs="Times New Roman"/>
          <w:snapToGrid w:val="0"/>
          <w:kern w:val="0"/>
          <w:sz w:val="30"/>
          <w:szCs w:val="30"/>
        </w:rPr>
        <w:t>（1）各栏信息填写完整、准确。学生签名处须学生本人亲笔签名，指导教师、分部专业负责人签名处可亲笔签名或盖名章，不可空白、打印姓名或代签，并加盖相应单位公章。</w:t>
      </w:r>
    </w:p>
    <w:p>
      <w:pPr>
        <w:spacing w:line="520" w:lineRule="exact"/>
        <w:ind w:firstLine="600" w:firstLineChars="200"/>
        <w:rPr>
          <w:rFonts w:ascii="Times New Roman" w:hAnsi="Times New Roman" w:eastAsia="仿宋_GB2312" w:cs="Times New Roman"/>
          <w:snapToGrid w:val="0"/>
          <w:kern w:val="0"/>
          <w:sz w:val="30"/>
          <w:szCs w:val="30"/>
          <w:highlight w:val="yellow"/>
        </w:rPr>
      </w:pPr>
      <w:r>
        <w:rPr>
          <w:rFonts w:hint="eastAsia" w:ascii="Times New Roman" w:hAnsi="Times New Roman" w:eastAsia="仿宋_GB2312" w:cs="Times New Roman"/>
          <w:snapToGrid w:val="0"/>
          <w:kern w:val="0"/>
          <w:sz w:val="30"/>
          <w:szCs w:val="30"/>
        </w:rPr>
        <w:t>（2）上传的电子版学位论文修改说明应为纸质版的扫描件（PDF格式），纸质版由分部存档</w:t>
      </w: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4</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4</w:t>
                    </w:r>
                    <w:r>
                      <w:rPr>
                        <w:rFonts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kNWY3NzZkMDM3MzI3OTNmNGJkZjQ1ZGMwNTExYWMifQ=="/>
  </w:docVars>
  <w:rsids>
    <w:rsidRoot w:val="00730BCE"/>
    <w:rsid w:val="00010DA4"/>
    <w:rsid w:val="00012FF8"/>
    <w:rsid w:val="000453DE"/>
    <w:rsid w:val="000520D5"/>
    <w:rsid w:val="00061791"/>
    <w:rsid w:val="00095195"/>
    <w:rsid w:val="00097FFF"/>
    <w:rsid w:val="000B6039"/>
    <w:rsid w:val="000D3B9E"/>
    <w:rsid w:val="000F5A29"/>
    <w:rsid w:val="0010467C"/>
    <w:rsid w:val="001439F5"/>
    <w:rsid w:val="001444AB"/>
    <w:rsid w:val="001564AA"/>
    <w:rsid w:val="00161F45"/>
    <w:rsid w:val="00173BC0"/>
    <w:rsid w:val="001952C5"/>
    <w:rsid w:val="001971D2"/>
    <w:rsid w:val="001A0BFB"/>
    <w:rsid w:val="001B1E88"/>
    <w:rsid w:val="001B7373"/>
    <w:rsid w:val="001C0DA1"/>
    <w:rsid w:val="001D3178"/>
    <w:rsid w:val="001D7FE8"/>
    <w:rsid w:val="001F29C9"/>
    <w:rsid w:val="00256611"/>
    <w:rsid w:val="00256929"/>
    <w:rsid w:val="0027128F"/>
    <w:rsid w:val="002A2DC8"/>
    <w:rsid w:val="002B161E"/>
    <w:rsid w:val="002D201C"/>
    <w:rsid w:val="002E3217"/>
    <w:rsid w:val="002F3B4E"/>
    <w:rsid w:val="003175FF"/>
    <w:rsid w:val="003427AB"/>
    <w:rsid w:val="00344AC1"/>
    <w:rsid w:val="00347415"/>
    <w:rsid w:val="00361D6D"/>
    <w:rsid w:val="00376D53"/>
    <w:rsid w:val="00392D77"/>
    <w:rsid w:val="003A55EA"/>
    <w:rsid w:val="003E6D46"/>
    <w:rsid w:val="003F46E4"/>
    <w:rsid w:val="003F4F79"/>
    <w:rsid w:val="0041462E"/>
    <w:rsid w:val="00416AAC"/>
    <w:rsid w:val="00450214"/>
    <w:rsid w:val="00466612"/>
    <w:rsid w:val="004743B3"/>
    <w:rsid w:val="004806AD"/>
    <w:rsid w:val="00492BC5"/>
    <w:rsid w:val="00494BE4"/>
    <w:rsid w:val="00495AFE"/>
    <w:rsid w:val="004C6846"/>
    <w:rsid w:val="004C7EF1"/>
    <w:rsid w:val="004D0BD9"/>
    <w:rsid w:val="004F1171"/>
    <w:rsid w:val="004F6B56"/>
    <w:rsid w:val="004F77CF"/>
    <w:rsid w:val="00522503"/>
    <w:rsid w:val="00523E59"/>
    <w:rsid w:val="00544203"/>
    <w:rsid w:val="005626C6"/>
    <w:rsid w:val="005B337B"/>
    <w:rsid w:val="005B35AD"/>
    <w:rsid w:val="005C3AC2"/>
    <w:rsid w:val="00602FCB"/>
    <w:rsid w:val="00607AA8"/>
    <w:rsid w:val="006377DA"/>
    <w:rsid w:val="006539F1"/>
    <w:rsid w:val="0065401C"/>
    <w:rsid w:val="00663897"/>
    <w:rsid w:val="006803FE"/>
    <w:rsid w:val="0068126F"/>
    <w:rsid w:val="00684A91"/>
    <w:rsid w:val="0069058D"/>
    <w:rsid w:val="00690F4D"/>
    <w:rsid w:val="006C4BDC"/>
    <w:rsid w:val="006E15A3"/>
    <w:rsid w:val="006E29AC"/>
    <w:rsid w:val="007012BC"/>
    <w:rsid w:val="00730BCE"/>
    <w:rsid w:val="00736AA7"/>
    <w:rsid w:val="007454E2"/>
    <w:rsid w:val="00750693"/>
    <w:rsid w:val="007608AE"/>
    <w:rsid w:val="00763CD5"/>
    <w:rsid w:val="00763E21"/>
    <w:rsid w:val="00784301"/>
    <w:rsid w:val="007853EC"/>
    <w:rsid w:val="007856FB"/>
    <w:rsid w:val="007A66E6"/>
    <w:rsid w:val="007D073C"/>
    <w:rsid w:val="007E43E4"/>
    <w:rsid w:val="007E4E97"/>
    <w:rsid w:val="007E7135"/>
    <w:rsid w:val="007F045D"/>
    <w:rsid w:val="007F61ED"/>
    <w:rsid w:val="00811A7E"/>
    <w:rsid w:val="0082121E"/>
    <w:rsid w:val="0087021F"/>
    <w:rsid w:val="00880E3F"/>
    <w:rsid w:val="0088130F"/>
    <w:rsid w:val="008952BD"/>
    <w:rsid w:val="008A367B"/>
    <w:rsid w:val="008E0D8D"/>
    <w:rsid w:val="008E707E"/>
    <w:rsid w:val="008F1F1C"/>
    <w:rsid w:val="00924AB0"/>
    <w:rsid w:val="009462AE"/>
    <w:rsid w:val="0096791D"/>
    <w:rsid w:val="00980B6C"/>
    <w:rsid w:val="009C4467"/>
    <w:rsid w:val="009D6F24"/>
    <w:rsid w:val="009F7DC2"/>
    <w:rsid w:val="00A02720"/>
    <w:rsid w:val="00A25E2E"/>
    <w:rsid w:val="00A374EC"/>
    <w:rsid w:val="00A47800"/>
    <w:rsid w:val="00A77442"/>
    <w:rsid w:val="00A96D10"/>
    <w:rsid w:val="00AA19ED"/>
    <w:rsid w:val="00AB0602"/>
    <w:rsid w:val="00AD2199"/>
    <w:rsid w:val="00AE7C3E"/>
    <w:rsid w:val="00AF4595"/>
    <w:rsid w:val="00B0263C"/>
    <w:rsid w:val="00B04420"/>
    <w:rsid w:val="00B0597D"/>
    <w:rsid w:val="00B261DF"/>
    <w:rsid w:val="00B30788"/>
    <w:rsid w:val="00B467A7"/>
    <w:rsid w:val="00B64EE9"/>
    <w:rsid w:val="00B75D5D"/>
    <w:rsid w:val="00B81CDE"/>
    <w:rsid w:val="00BA0AA1"/>
    <w:rsid w:val="00BD5393"/>
    <w:rsid w:val="00BD6B88"/>
    <w:rsid w:val="00BD6D61"/>
    <w:rsid w:val="00BF0D44"/>
    <w:rsid w:val="00BF78FF"/>
    <w:rsid w:val="00C1630A"/>
    <w:rsid w:val="00C55DD8"/>
    <w:rsid w:val="00C57972"/>
    <w:rsid w:val="00C871D9"/>
    <w:rsid w:val="00CC781F"/>
    <w:rsid w:val="00CD60ED"/>
    <w:rsid w:val="00CD61A1"/>
    <w:rsid w:val="00CE16AC"/>
    <w:rsid w:val="00D457EA"/>
    <w:rsid w:val="00D92BEB"/>
    <w:rsid w:val="00DB6AE4"/>
    <w:rsid w:val="00DE0CE9"/>
    <w:rsid w:val="00DE645C"/>
    <w:rsid w:val="00DF2B0F"/>
    <w:rsid w:val="00E32BA5"/>
    <w:rsid w:val="00E33519"/>
    <w:rsid w:val="00E575E8"/>
    <w:rsid w:val="00E83D3E"/>
    <w:rsid w:val="00EB066A"/>
    <w:rsid w:val="00EB1978"/>
    <w:rsid w:val="00EF0BDA"/>
    <w:rsid w:val="00F07AA0"/>
    <w:rsid w:val="00F10ED9"/>
    <w:rsid w:val="00F22D6F"/>
    <w:rsid w:val="00F27302"/>
    <w:rsid w:val="00F447BE"/>
    <w:rsid w:val="00F60BCC"/>
    <w:rsid w:val="00F61F19"/>
    <w:rsid w:val="00F7564B"/>
    <w:rsid w:val="00F8365B"/>
    <w:rsid w:val="00FA052F"/>
    <w:rsid w:val="00FA0A89"/>
    <w:rsid w:val="00FA1D97"/>
    <w:rsid w:val="00FB02F1"/>
    <w:rsid w:val="00FC1AB6"/>
    <w:rsid w:val="00FF655A"/>
    <w:rsid w:val="00FF7C9F"/>
    <w:rsid w:val="01157ADF"/>
    <w:rsid w:val="012611DA"/>
    <w:rsid w:val="018452B8"/>
    <w:rsid w:val="019359E4"/>
    <w:rsid w:val="022618F2"/>
    <w:rsid w:val="0227591D"/>
    <w:rsid w:val="029E1CF9"/>
    <w:rsid w:val="02C24DCF"/>
    <w:rsid w:val="036F7415"/>
    <w:rsid w:val="0390727D"/>
    <w:rsid w:val="03D61C1D"/>
    <w:rsid w:val="044C4E00"/>
    <w:rsid w:val="04697E05"/>
    <w:rsid w:val="04827F9B"/>
    <w:rsid w:val="04A5728A"/>
    <w:rsid w:val="04DC3F7E"/>
    <w:rsid w:val="04EB7BCB"/>
    <w:rsid w:val="052347D3"/>
    <w:rsid w:val="057F5748"/>
    <w:rsid w:val="06032C67"/>
    <w:rsid w:val="061410BC"/>
    <w:rsid w:val="06161903"/>
    <w:rsid w:val="062F6F07"/>
    <w:rsid w:val="06301D48"/>
    <w:rsid w:val="06950729"/>
    <w:rsid w:val="06B33B7D"/>
    <w:rsid w:val="073A1075"/>
    <w:rsid w:val="07A27F74"/>
    <w:rsid w:val="08286795"/>
    <w:rsid w:val="082E57C5"/>
    <w:rsid w:val="08435804"/>
    <w:rsid w:val="084C3F41"/>
    <w:rsid w:val="08B124A5"/>
    <w:rsid w:val="08F04CA5"/>
    <w:rsid w:val="09376823"/>
    <w:rsid w:val="099931D2"/>
    <w:rsid w:val="0A09788F"/>
    <w:rsid w:val="0A5C6B01"/>
    <w:rsid w:val="0AF412B3"/>
    <w:rsid w:val="0BAE4E16"/>
    <w:rsid w:val="0BF9711B"/>
    <w:rsid w:val="0C490A74"/>
    <w:rsid w:val="0C817F0A"/>
    <w:rsid w:val="0CEE10E6"/>
    <w:rsid w:val="0D46033F"/>
    <w:rsid w:val="0D6A1082"/>
    <w:rsid w:val="0D8C0F32"/>
    <w:rsid w:val="0DFA7ACC"/>
    <w:rsid w:val="0E151A6C"/>
    <w:rsid w:val="0E467828"/>
    <w:rsid w:val="0E717784"/>
    <w:rsid w:val="103D3585"/>
    <w:rsid w:val="119322E4"/>
    <w:rsid w:val="119A4155"/>
    <w:rsid w:val="127C0E35"/>
    <w:rsid w:val="13971899"/>
    <w:rsid w:val="13D62106"/>
    <w:rsid w:val="1410396C"/>
    <w:rsid w:val="14CB5744"/>
    <w:rsid w:val="16CE37AE"/>
    <w:rsid w:val="17345D7A"/>
    <w:rsid w:val="18551786"/>
    <w:rsid w:val="185F1950"/>
    <w:rsid w:val="18716F12"/>
    <w:rsid w:val="18AD0F29"/>
    <w:rsid w:val="18D4000E"/>
    <w:rsid w:val="19851B37"/>
    <w:rsid w:val="19BD723E"/>
    <w:rsid w:val="1A5A6923"/>
    <w:rsid w:val="1A970C10"/>
    <w:rsid w:val="1B59530F"/>
    <w:rsid w:val="1BAB5D09"/>
    <w:rsid w:val="1BD731BB"/>
    <w:rsid w:val="1C162F5E"/>
    <w:rsid w:val="1C4D3175"/>
    <w:rsid w:val="1C851638"/>
    <w:rsid w:val="1C9B644F"/>
    <w:rsid w:val="1CB254D5"/>
    <w:rsid w:val="1CF70279"/>
    <w:rsid w:val="1D314D07"/>
    <w:rsid w:val="1D84199D"/>
    <w:rsid w:val="1E19386E"/>
    <w:rsid w:val="1F75267C"/>
    <w:rsid w:val="1F7A11CE"/>
    <w:rsid w:val="1F9513AF"/>
    <w:rsid w:val="1FB7478D"/>
    <w:rsid w:val="202911B7"/>
    <w:rsid w:val="20873F72"/>
    <w:rsid w:val="21124DB2"/>
    <w:rsid w:val="21543E82"/>
    <w:rsid w:val="21AB60A2"/>
    <w:rsid w:val="21EF2A2B"/>
    <w:rsid w:val="22167BDB"/>
    <w:rsid w:val="223765A8"/>
    <w:rsid w:val="22424FFB"/>
    <w:rsid w:val="22917775"/>
    <w:rsid w:val="22AC4C1F"/>
    <w:rsid w:val="22DE07CB"/>
    <w:rsid w:val="235619EC"/>
    <w:rsid w:val="23D03A90"/>
    <w:rsid w:val="23DA2C4F"/>
    <w:rsid w:val="242C67B3"/>
    <w:rsid w:val="246D67E3"/>
    <w:rsid w:val="248B5342"/>
    <w:rsid w:val="249C4C14"/>
    <w:rsid w:val="24EF6CF3"/>
    <w:rsid w:val="2560597D"/>
    <w:rsid w:val="25CE032A"/>
    <w:rsid w:val="25E4476E"/>
    <w:rsid w:val="25F405CB"/>
    <w:rsid w:val="26031123"/>
    <w:rsid w:val="262F4273"/>
    <w:rsid w:val="26563908"/>
    <w:rsid w:val="26602F44"/>
    <w:rsid w:val="26807A03"/>
    <w:rsid w:val="26962836"/>
    <w:rsid w:val="26AE4D74"/>
    <w:rsid w:val="26C824D0"/>
    <w:rsid w:val="285B5ADB"/>
    <w:rsid w:val="28783D85"/>
    <w:rsid w:val="292A2EFC"/>
    <w:rsid w:val="29614CCD"/>
    <w:rsid w:val="29712B9C"/>
    <w:rsid w:val="2A835962"/>
    <w:rsid w:val="2A860955"/>
    <w:rsid w:val="2AA803DE"/>
    <w:rsid w:val="2AAC5F91"/>
    <w:rsid w:val="2ACE5781"/>
    <w:rsid w:val="2AF17442"/>
    <w:rsid w:val="2B342B76"/>
    <w:rsid w:val="2B4A7ADE"/>
    <w:rsid w:val="2B70356B"/>
    <w:rsid w:val="2B9C33DF"/>
    <w:rsid w:val="2BA94B96"/>
    <w:rsid w:val="2BD42CFE"/>
    <w:rsid w:val="2C3C542E"/>
    <w:rsid w:val="2CB20573"/>
    <w:rsid w:val="2DC83AA8"/>
    <w:rsid w:val="2E8A30A5"/>
    <w:rsid w:val="2F387433"/>
    <w:rsid w:val="2F4D2566"/>
    <w:rsid w:val="2F53236A"/>
    <w:rsid w:val="2F7B71A0"/>
    <w:rsid w:val="2FA85E0C"/>
    <w:rsid w:val="2FBE5D46"/>
    <w:rsid w:val="2FCA550A"/>
    <w:rsid w:val="306C13ED"/>
    <w:rsid w:val="306F7FF5"/>
    <w:rsid w:val="30750027"/>
    <w:rsid w:val="30977DE6"/>
    <w:rsid w:val="30BC27DD"/>
    <w:rsid w:val="30CE0239"/>
    <w:rsid w:val="30DB2EAB"/>
    <w:rsid w:val="312C22AA"/>
    <w:rsid w:val="31957545"/>
    <w:rsid w:val="32001A26"/>
    <w:rsid w:val="326F7EE5"/>
    <w:rsid w:val="33072993"/>
    <w:rsid w:val="33241F19"/>
    <w:rsid w:val="33412408"/>
    <w:rsid w:val="341F3626"/>
    <w:rsid w:val="345C0787"/>
    <w:rsid w:val="34B3163A"/>
    <w:rsid w:val="35181500"/>
    <w:rsid w:val="35DF59B5"/>
    <w:rsid w:val="360C1002"/>
    <w:rsid w:val="36140B75"/>
    <w:rsid w:val="366F7953"/>
    <w:rsid w:val="36E33103"/>
    <w:rsid w:val="36EC5ED7"/>
    <w:rsid w:val="370D1CEE"/>
    <w:rsid w:val="37832CAC"/>
    <w:rsid w:val="37B84B73"/>
    <w:rsid w:val="38337130"/>
    <w:rsid w:val="38C52896"/>
    <w:rsid w:val="38D01138"/>
    <w:rsid w:val="38EA5170"/>
    <w:rsid w:val="390E2188"/>
    <w:rsid w:val="39514146"/>
    <w:rsid w:val="39920486"/>
    <w:rsid w:val="3A2A7C0F"/>
    <w:rsid w:val="3B4F7AC3"/>
    <w:rsid w:val="3B7F2215"/>
    <w:rsid w:val="3B8B5EEC"/>
    <w:rsid w:val="3BC4666B"/>
    <w:rsid w:val="3C497298"/>
    <w:rsid w:val="3CAD0245"/>
    <w:rsid w:val="3CEF3043"/>
    <w:rsid w:val="3D5B4BA0"/>
    <w:rsid w:val="3E14280B"/>
    <w:rsid w:val="3F287043"/>
    <w:rsid w:val="3F672F48"/>
    <w:rsid w:val="3F9817FD"/>
    <w:rsid w:val="3F9E700D"/>
    <w:rsid w:val="40065524"/>
    <w:rsid w:val="40762EEA"/>
    <w:rsid w:val="40775C43"/>
    <w:rsid w:val="40B17020"/>
    <w:rsid w:val="413A1C2C"/>
    <w:rsid w:val="416C3D30"/>
    <w:rsid w:val="41BF5172"/>
    <w:rsid w:val="41CE72F4"/>
    <w:rsid w:val="41EE6DDB"/>
    <w:rsid w:val="42115C47"/>
    <w:rsid w:val="42370F2D"/>
    <w:rsid w:val="42873F9C"/>
    <w:rsid w:val="428C27D2"/>
    <w:rsid w:val="42EC2494"/>
    <w:rsid w:val="43264AB6"/>
    <w:rsid w:val="43353B47"/>
    <w:rsid w:val="43933308"/>
    <w:rsid w:val="43A76A4C"/>
    <w:rsid w:val="440569C0"/>
    <w:rsid w:val="456D4C34"/>
    <w:rsid w:val="45B647E8"/>
    <w:rsid w:val="45DA757D"/>
    <w:rsid w:val="46490CDA"/>
    <w:rsid w:val="465054D4"/>
    <w:rsid w:val="469820B3"/>
    <w:rsid w:val="47051C42"/>
    <w:rsid w:val="478A3F79"/>
    <w:rsid w:val="479F07A0"/>
    <w:rsid w:val="47C47410"/>
    <w:rsid w:val="48615839"/>
    <w:rsid w:val="48D857BD"/>
    <w:rsid w:val="48F9772C"/>
    <w:rsid w:val="49225132"/>
    <w:rsid w:val="493F650E"/>
    <w:rsid w:val="49616B16"/>
    <w:rsid w:val="49855483"/>
    <w:rsid w:val="499760F8"/>
    <w:rsid w:val="49A433B3"/>
    <w:rsid w:val="49E42990"/>
    <w:rsid w:val="49ED3761"/>
    <w:rsid w:val="49FF7FF7"/>
    <w:rsid w:val="4ADD4A84"/>
    <w:rsid w:val="4B217FDE"/>
    <w:rsid w:val="4B4765F8"/>
    <w:rsid w:val="4B6E2E0F"/>
    <w:rsid w:val="4B8658B5"/>
    <w:rsid w:val="4B8960CC"/>
    <w:rsid w:val="4B9900C3"/>
    <w:rsid w:val="4BE62039"/>
    <w:rsid w:val="4C1549B9"/>
    <w:rsid w:val="4C692050"/>
    <w:rsid w:val="4C9658FB"/>
    <w:rsid w:val="4C9F02EF"/>
    <w:rsid w:val="4D141147"/>
    <w:rsid w:val="4D5A7595"/>
    <w:rsid w:val="4DC31AC9"/>
    <w:rsid w:val="4DD753F1"/>
    <w:rsid w:val="4DD8010B"/>
    <w:rsid w:val="4DE31209"/>
    <w:rsid w:val="4DF25D21"/>
    <w:rsid w:val="4E75703E"/>
    <w:rsid w:val="4EB43568"/>
    <w:rsid w:val="4EE57852"/>
    <w:rsid w:val="4EF31885"/>
    <w:rsid w:val="4F2B3746"/>
    <w:rsid w:val="4FB86209"/>
    <w:rsid w:val="504214C5"/>
    <w:rsid w:val="505F19F6"/>
    <w:rsid w:val="506A40A6"/>
    <w:rsid w:val="51482C47"/>
    <w:rsid w:val="516D14C2"/>
    <w:rsid w:val="51A054C9"/>
    <w:rsid w:val="51C87A62"/>
    <w:rsid w:val="51D06DFE"/>
    <w:rsid w:val="51D86217"/>
    <w:rsid w:val="51DB36E3"/>
    <w:rsid w:val="51DB78B0"/>
    <w:rsid w:val="520B2034"/>
    <w:rsid w:val="52252C66"/>
    <w:rsid w:val="529448AC"/>
    <w:rsid w:val="52A50BB4"/>
    <w:rsid w:val="52D56840"/>
    <w:rsid w:val="52E17110"/>
    <w:rsid w:val="53325CFC"/>
    <w:rsid w:val="53447CAB"/>
    <w:rsid w:val="534871A4"/>
    <w:rsid w:val="53A6648C"/>
    <w:rsid w:val="53AC2EB0"/>
    <w:rsid w:val="545B292D"/>
    <w:rsid w:val="546A7FDC"/>
    <w:rsid w:val="547C498A"/>
    <w:rsid w:val="55502430"/>
    <w:rsid w:val="56A04983"/>
    <w:rsid w:val="56C44F91"/>
    <w:rsid w:val="56EF0B24"/>
    <w:rsid w:val="572F2758"/>
    <w:rsid w:val="57560A68"/>
    <w:rsid w:val="576F246E"/>
    <w:rsid w:val="57F112D7"/>
    <w:rsid w:val="58214557"/>
    <w:rsid w:val="583D6E09"/>
    <w:rsid w:val="5866682D"/>
    <w:rsid w:val="587C612C"/>
    <w:rsid w:val="58B36786"/>
    <w:rsid w:val="58C04926"/>
    <w:rsid w:val="59056CC5"/>
    <w:rsid w:val="59584029"/>
    <w:rsid w:val="599E0CEA"/>
    <w:rsid w:val="5A141968"/>
    <w:rsid w:val="5A212CF2"/>
    <w:rsid w:val="5A3F1CCD"/>
    <w:rsid w:val="5A6C60C5"/>
    <w:rsid w:val="5AA778E5"/>
    <w:rsid w:val="5AC67FA8"/>
    <w:rsid w:val="5B324324"/>
    <w:rsid w:val="5B424324"/>
    <w:rsid w:val="5B456596"/>
    <w:rsid w:val="5B475BBF"/>
    <w:rsid w:val="5B4B2FB2"/>
    <w:rsid w:val="5B5917E2"/>
    <w:rsid w:val="5B751DA2"/>
    <w:rsid w:val="5B9317F2"/>
    <w:rsid w:val="5B947518"/>
    <w:rsid w:val="5C0C1864"/>
    <w:rsid w:val="5C495366"/>
    <w:rsid w:val="5C6B207E"/>
    <w:rsid w:val="5D2D606F"/>
    <w:rsid w:val="5E00461E"/>
    <w:rsid w:val="5E802A2D"/>
    <w:rsid w:val="5EC20128"/>
    <w:rsid w:val="5EF12DF7"/>
    <w:rsid w:val="5F40738D"/>
    <w:rsid w:val="5FAD0BB7"/>
    <w:rsid w:val="5FDC0E30"/>
    <w:rsid w:val="60981A8E"/>
    <w:rsid w:val="60B24BBA"/>
    <w:rsid w:val="60B447D7"/>
    <w:rsid w:val="60DB18BF"/>
    <w:rsid w:val="60E73F72"/>
    <w:rsid w:val="610F09AF"/>
    <w:rsid w:val="612F28A7"/>
    <w:rsid w:val="61A1164A"/>
    <w:rsid w:val="61A7306B"/>
    <w:rsid w:val="61B63CC7"/>
    <w:rsid w:val="61D22A99"/>
    <w:rsid w:val="61EE0D33"/>
    <w:rsid w:val="61FA0434"/>
    <w:rsid w:val="624F653E"/>
    <w:rsid w:val="62F26531"/>
    <w:rsid w:val="63462E94"/>
    <w:rsid w:val="637410A5"/>
    <w:rsid w:val="63CB55F9"/>
    <w:rsid w:val="6414291F"/>
    <w:rsid w:val="641706CD"/>
    <w:rsid w:val="64557DB5"/>
    <w:rsid w:val="64C43CD5"/>
    <w:rsid w:val="64C83773"/>
    <w:rsid w:val="64CA1DA7"/>
    <w:rsid w:val="653F2D2B"/>
    <w:rsid w:val="65971CE4"/>
    <w:rsid w:val="662462A7"/>
    <w:rsid w:val="665A3E6B"/>
    <w:rsid w:val="66E12E68"/>
    <w:rsid w:val="66E26454"/>
    <w:rsid w:val="676E72CE"/>
    <w:rsid w:val="67F40D3F"/>
    <w:rsid w:val="67F7051D"/>
    <w:rsid w:val="684F3853"/>
    <w:rsid w:val="68626BBB"/>
    <w:rsid w:val="68BF301E"/>
    <w:rsid w:val="68C83053"/>
    <w:rsid w:val="69B0198B"/>
    <w:rsid w:val="69B07D75"/>
    <w:rsid w:val="69D843C2"/>
    <w:rsid w:val="6A245709"/>
    <w:rsid w:val="6A3F0E1E"/>
    <w:rsid w:val="6A891F2E"/>
    <w:rsid w:val="6A9F03EC"/>
    <w:rsid w:val="6B136A4B"/>
    <w:rsid w:val="6BBF4325"/>
    <w:rsid w:val="6C142A79"/>
    <w:rsid w:val="6C1A5645"/>
    <w:rsid w:val="6C33362C"/>
    <w:rsid w:val="6C751BEB"/>
    <w:rsid w:val="6C9F5BE0"/>
    <w:rsid w:val="6CB42574"/>
    <w:rsid w:val="6D14230F"/>
    <w:rsid w:val="6D3B7A10"/>
    <w:rsid w:val="6D8649AB"/>
    <w:rsid w:val="6DCE1FEE"/>
    <w:rsid w:val="6E2E4A8E"/>
    <w:rsid w:val="6FC44A9A"/>
    <w:rsid w:val="7003760D"/>
    <w:rsid w:val="702141D5"/>
    <w:rsid w:val="70AE069F"/>
    <w:rsid w:val="715B4F88"/>
    <w:rsid w:val="719840FB"/>
    <w:rsid w:val="721541F3"/>
    <w:rsid w:val="722B235A"/>
    <w:rsid w:val="72731BF6"/>
    <w:rsid w:val="72A273EE"/>
    <w:rsid w:val="72B66395"/>
    <w:rsid w:val="72B91299"/>
    <w:rsid w:val="73105B6F"/>
    <w:rsid w:val="737862BF"/>
    <w:rsid w:val="73DF6487"/>
    <w:rsid w:val="7452205A"/>
    <w:rsid w:val="7498464D"/>
    <w:rsid w:val="759E12FB"/>
    <w:rsid w:val="75A06219"/>
    <w:rsid w:val="762D7CEC"/>
    <w:rsid w:val="764150E1"/>
    <w:rsid w:val="76DF6DA1"/>
    <w:rsid w:val="77265CB8"/>
    <w:rsid w:val="773912B0"/>
    <w:rsid w:val="77945095"/>
    <w:rsid w:val="77B23328"/>
    <w:rsid w:val="789751D8"/>
    <w:rsid w:val="789E76A1"/>
    <w:rsid w:val="78A6541B"/>
    <w:rsid w:val="78AE22D7"/>
    <w:rsid w:val="78D6787F"/>
    <w:rsid w:val="78EC5DE5"/>
    <w:rsid w:val="79816E11"/>
    <w:rsid w:val="79A3027B"/>
    <w:rsid w:val="7AC015C3"/>
    <w:rsid w:val="7AF13A7E"/>
    <w:rsid w:val="7BBE19CB"/>
    <w:rsid w:val="7C271FF0"/>
    <w:rsid w:val="7CF1023A"/>
    <w:rsid w:val="7D536B98"/>
    <w:rsid w:val="7DBE26FD"/>
    <w:rsid w:val="7DF12EC7"/>
    <w:rsid w:val="7EC20518"/>
    <w:rsid w:val="7EE31974"/>
    <w:rsid w:val="7F435E51"/>
    <w:rsid w:val="7F9C475F"/>
    <w:rsid w:val="7FE56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8"/>
    <w:autoRedefine/>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fontstyle01"/>
    <w:basedOn w:val="6"/>
    <w:autoRedefine/>
    <w:qFormat/>
    <w:uiPriority w:val="0"/>
    <w:rPr>
      <w:rFonts w:ascii="仿宋_GB2312" w:eastAsia="仿宋_GB2312" w:cs="仿宋_GB2312"/>
      <w:color w:val="000000"/>
      <w:sz w:val="30"/>
      <w:szCs w:val="30"/>
    </w:rPr>
  </w:style>
  <w:style w:type="character" w:customStyle="1" w:styleId="8">
    <w:name w:val="批注框文本 Char"/>
    <w:basedOn w:val="6"/>
    <w:link w:val="2"/>
    <w:autoRedefine/>
    <w:qFormat/>
    <w:uiPriority w:val="0"/>
    <w:rPr>
      <w:rFonts w:asciiTheme="minorHAnsi" w:hAnsiTheme="minorHAnsi" w:eastAsiaTheme="minorEastAsia" w:cstheme="minorBidi"/>
      <w:kern w:val="2"/>
      <w:sz w:val="18"/>
      <w:szCs w:val="18"/>
    </w:rPr>
  </w:style>
  <w:style w:type="paragraph" w:styleId="9">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4</Pages>
  <Words>347</Words>
  <Characters>1983</Characters>
  <Lines>16</Lines>
  <Paragraphs>4</Paragraphs>
  <TotalTime>1134</TotalTime>
  <ScaleCrop>false</ScaleCrop>
  <LinksUpToDate>false</LinksUpToDate>
  <CharactersWithSpaces>2326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2021-11-01T01:08:00Z</dcterms:created>
  <dc:creator>sunli</dc:creator>
  <cp:lastModifiedBy>Administrator</cp:lastModifiedBy>
  <cp:lastPrinted>2021-05-06T02:35:00Z</cp:lastPrinted>
  <dcterms:modified xsi:type="dcterms:W3CDTF">2024-04-28T08:40:56Z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1870BF294B6B49D2BAB7C9384A2B1CE6</vt:lpwstr>
  </property>
</Properties>
</file>