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9C232">
      <w:pPr>
        <w:rPr>
          <w:rFonts w:hint="eastAsia"/>
        </w:rPr>
      </w:pPr>
      <w:r>
        <w:rPr>
          <w:rFonts w:hint="eastAsia"/>
        </w:rPr>
        <w:t>全国政协举行新年茶话会习近平发表重要讲话李强赵乐际蔡奇丁薛祥李希韩正出席 王沪宁主持</w:t>
      </w:r>
    </w:p>
    <w:p w14:paraId="7C36850B">
      <w:pPr>
        <w:rPr>
          <w:rFonts w:hint="eastAsia"/>
        </w:rPr>
      </w:pPr>
      <w:r>
        <w:rPr>
          <w:rFonts w:hint="eastAsia"/>
        </w:rPr>
        <w:t>中国人民政治协商会议全国委员会12月31日上午在全国政协礼堂举行新年茶话会。党和国家领导人习近平、李强、赵乐际、王沪宁、蔡奇、丁薛祥、李希、韩正等同各民主党派中央、全国工商联负责人和无党派人士代表、中央和国家机关有关方面负责人以及首都各族各界人士代表欢聚一堂，共迎2025年元旦。</w:t>
      </w:r>
    </w:p>
    <w:p w14:paraId="0B4A94D3">
      <w:pPr>
        <w:rPr>
          <w:rFonts w:hint="eastAsia"/>
        </w:rPr>
      </w:pPr>
    </w:p>
    <w:p w14:paraId="0A6F80E8">
      <w:pPr>
        <w:rPr>
          <w:rFonts w:hint="eastAsia"/>
        </w:rPr>
      </w:pPr>
      <w:r>
        <w:rPr>
          <w:rFonts w:hint="eastAsia"/>
        </w:rPr>
        <w:t>中共中央总书记、国家主席、中央军委主席习近平发表重要讲话。他强调，在中国式现代化进程中，不仅有风和日丽，也会有疾风骤雨甚至惊涛骇浪。我们要保持战略定力，汇聚全体中华儿女团结奋斗的强大合力，乘风破浪、勇往直前，把强国建设、民族复兴伟业不断推向前进。</w:t>
      </w:r>
    </w:p>
    <w:p w14:paraId="6D95071E">
      <w:pPr>
        <w:rPr>
          <w:rFonts w:hint="eastAsia"/>
        </w:rPr>
      </w:pPr>
      <w:r>
        <w:rPr>
          <w:rFonts w:hint="eastAsia"/>
        </w:rPr>
        <w:t>习近平代表中共中央、国务院和中央军委，向各民主党派、工商联和无党派人士，向全国各族人民，向香港同胞、澳门同胞、台湾同胞和海外侨胞，向关心和支持中国现代化建设的各国朋友，致以新年的美好祝福！</w:t>
      </w:r>
    </w:p>
    <w:p w14:paraId="684D9694">
      <w:pPr>
        <w:rPr>
          <w:rFonts w:hint="eastAsia"/>
        </w:rPr>
      </w:pPr>
      <w:r>
        <w:rPr>
          <w:rFonts w:hint="eastAsia"/>
        </w:rPr>
        <w:t>习近平指出，2024年是实现“十四五”规划目标任务的关键一年。一年来，面对国内外形势带来的挑战，我们沉着应变、综合施策，顺利完成全年经济社会发展主要目标任务，中国式现代化迈出新的坚实步伐。一年来的发展历程很不平凡，成绩令人鼓舞，更加坚定了我们推进中国式现代化的决心和信心。</w:t>
      </w:r>
    </w:p>
    <w:p w14:paraId="18F6A16E">
      <w:pPr>
        <w:rPr>
          <w:rFonts w:hint="eastAsia"/>
        </w:rPr>
      </w:pPr>
      <w:r>
        <w:rPr>
          <w:rFonts w:hint="eastAsia"/>
        </w:rPr>
        <w:t>习近平强调，一年来，人民政协认真贯彻落实中共中央决策部署，紧扣中心任务履职尽责，加强自身建设，为党和国家事业发展作出了新贡献。</w:t>
      </w:r>
    </w:p>
    <w:p w14:paraId="6BD24E52">
      <w:pPr>
        <w:rPr>
          <w:rFonts w:hint="eastAsia"/>
        </w:rPr>
      </w:pPr>
      <w:r>
        <w:rPr>
          <w:rFonts w:hint="eastAsia"/>
        </w:rPr>
        <w:t>习近平指出，2025年是“十四五”规划收官之年。我们要坚持稳中求进工作总基调，完整准确全面贯彻新发展理念，加快构建新发展格局，扎实推动高质量发展，进一步全面深化改革，扩大高水平对外开放，更好统筹发展和安全，实施更加积极有为的宏观政策，推动经济持续回升向好，不断提高人民生活水平，保持社会和谐稳定，高质量完成“十四五”规划目标任务，为实现“十五五”良好开局打牢基础。</w:t>
      </w:r>
    </w:p>
    <w:p w14:paraId="033B2501">
      <w:pPr>
        <w:rPr>
          <w:rFonts w:hint="eastAsia"/>
        </w:rPr>
      </w:pPr>
      <w:r>
        <w:rPr>
          <w:rFonts w:hint="eastAsia"/>
        </w:rPr>
        <w:t>习近平强调，人民政协要坚持党的领导、统一战线、协商民主有机结合，围绕中心、服务大局，充分发挥专门协商机构作用，加强思想政治引领，积极议政建言，更加广泛地凝聚人心、凝聚共识、凝聚智慧、凝聚力量。</w:t>
      </w:r>
    </w:p>
    <w:p w14:paraId="28F2576B">
      <w:pPr>
        <w:rPr>
          <w:rFonts w:hint="eastAsia"/>
        </w:rPr>
      </w:pPr>
      <w:r>
        <w:rPr>
          <w:rFonts w:hint="eastAsia"/>
        </w:rPr>
        <w:t>茶话会由中共中央政治局常委、全国政协主席王沪宁主持。他指出，要认真学习贯彻习近平总书记重要讲话精神，毫不动摇坚持中国共产党的全面领导，牢牢把握人民政协性质定位，坚持围绕中心、服务大局，以改革创新精神推进履职能力建设，坚定信心、团结奋进，为全面完成2025年我国经济社会发展目标任务广泛凝心聚力，为以中国式现代化全面推进强国建设、民族复兴伟业而不懈奋斗。</w:t>
      </w:r>
    </w:p>
    <w:p w14:paraId="1B7B033B">
      <w:pPr>
        <w:rPr>
          <w:rFonts w:hint="eastAsia"/>
        </w:rPr>
      </w:pPr>
      <w:r>
        <w:rPr>
          <w:rFonts w:hint="eastAsia"/>
        </w:rPr>
        <w:t>民建中央主席郝明金代表各民主党派中央、全国工商联和无党派人士讲话，表示将更加紧密地团结在以习近平同志为核心的中共中央周围，同心同德、团结奋斗，坚定不移朝着强国建设、民族复兴的宏伟目标奋勇前进。</w:t>
      </w:r>
    </w:p>
    <w:p w14:paraId="303BC384">
      <w:pPr>
        <w:rPr>
          <w:rFonts w:hint="eastAsia"/>
        </w:rPr>
      </w:pPr>
      <w:r>
        <w:rPr>
          <w:rFonts w:hint="eastAsia"/>
        </w:rPr>
        <w:t>茶话会上，习近平等来到各界人士中间，同大家亲切握手，互致问候。全国政协委员和文艺工作者表演了精彩的节目。最后，全场起立高唱《团结就是力量》。会场内洋溢着欢乐祥和的节日气氛。</w:t>
      </w:r>
    </w:p>
    <w:p w14:paraId="02759184">
      <w:pPr>
        <w:rPr>
          <w:rFonts w:hint="eastAsia"/>
        </w:rPr>
      </w:pPr>
      <w:r>
        <w:rPr>
          <w:rFonts w:hint="eastAsia"/>
        </w:rPr>
        <w:t>在京中共中央政治局委员、中央书记处书记，全国人大常委会、国务院部分领导同志，全国政协领导同志和曾任全国政协副主席的在京老同志出席茶话会。</w:t>
      </w:r>
    </w:p>
    <w:p w14:paraId="3EFBDB2C">
      <w:pPr>
        <w:rPr>
          <w:rFonts w:hint="eastAsia"/>
        </w:rPr>
      </w:pPr>
      <w:r>
        <w:rPr>
          <w:rFonts w:hint="eastAsia"/>
        </w:rPr>
        <w:t>（新华社北京12月31日电）</w:t>
      </w:r>
    </w:p>
    <w:p w14:paraId="0A3356FE">
      <w:r>
        <w:rPr>
          <w:rFonts w:hint="eastAsia"/>
        </w:rPr>
        <w:t>来源：新华社微信公众号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96BAB"/>
    <w:rsid w:val="5C096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2025-01-02T08:19:00Z</dcterms:created>
  <dc:creator>WPS_1465961038</dc:creator>
  <cp:lastModifiedBy>WPS_1465961038</cp:lastModifiedBy>
  <dcterms:modified xsi:type="dcterms:W3CDTF">2025-01-02T08:19:45Z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EFA59D8B95684912864C5CFF2188BF5C_11</vt:lpwstr>
  </property>
  <property fmtid="{D5CDD505-2E9C-101B-9397-08002B2CF9AE}" pid="4" name="KSOTemplateDocerSaveRecord">
    <vt:lpwstr>eyJoZGlkIjoiNzE0OTczMWY5Mjk4ZmE3NGRkZmQzNTlhYmM3MzBmMzQiLCJ1c2VySWQiOiIyMjEzNTgwNDMifQ==</vt:lpwstr>
  </property>
</Properties>
</file>